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65027" w14:textId="77777777" w:rsidR="00B75D49" w:rsidRPr="00E30093" w:rsidRDefault="00CC54B0">
      <w:pPr>
        <w:rPr>
          <w:rFonts w:ascii="Arial Unicode MS" w:eastAsia="Arial Unicode MS" w:hAnsi="Arial Unicode MS" w:cs="Arial Unicode MS"/>
          <w:b/>
          <w:sz w:val="24"/>
          <w:szCs w:val="24"/>
        </w:rPr>
      </w:pPr>
      <w:r w:rsidRPr="00E30093">
        <w:rPr>
          <w:rFonts w:ascii="Arial Unicode MS" w:eastAsia="Arial Unicode MS" w:hAnsi="Arial Unicode MS" w:cs="Arial Unicode MS"/>
          <w:b/>
          <w:sz w:val="24"/>
          <w:szCs w:val="24"/>
        </w:rPr>
        <w:t>BUILDING PERMIT REQUIREMENTS –</w:t>
      </w:r>
      <w:r w:rsidR="00BB4FB1" w:rsidRPr="00E30093">
        <w:rPr>
          <w:rFonts w:ascii="Arial Unicode MS" w:eastAsia="Arial Unicode MS" w:hAnsi="Arial Unicode MS" w:cs="Arial Unicode MS"/>
          <w:b/>
          <w:sz w:val="24"/>
          <w:szCs w:val="24"/>
        </w:rPr>
        <w:t xml:space="preserve"> </w:t>
      </w:r>
    </w:p>
    <w:p w14:paraId="55BDC77A" w14:textId="77777777" w:rsidR="00224D8F" w:rsidRPr="00E30093" w:rsidRDefault="00C8243E">
      <w:pP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2019</w:t>
      </w:r>
      <w:r w:rsidR="00B5036A">
        <w:rPr>
          <w:rFonts w:ascii="Arial Unicode MS" w:eastAsia="Arial Unicode MS" w:hAnsi="Arial Unicode MS" w:cs="Arial Unicode MS"/>
          <w:b/>
          <w:sz w:val="24"/>
          <w:szCs w:val="24"/>
        </w:rPr>
        <w:t xml:space="preserve"> CITY</w:t>
      </w:r>
      <w:r w:rsidR="00BB4FB1" w:rsidRPr="00E30093">
        <w:rPr>
          <w:rFonts w:ascii="Arial Unicode MS" w:eastAsia="Arial Unicode MS" w:hAnsi="Arial Unicode MS" w:cs="Arial Unicode MS"/>
          <w:b/>
          <w:sz w:val="24"/>
          <w:szCs w:val="24"/>
        </w:rPr>
        <w:t xml:space="preserve"> OF </w:t>
      </w:r>
      <w:r w:rsidR="00CC54B0" w:rsidRPr="00E30093">
        <w:rPr>
          <w:rFonts w:ascii="Arial Unicode MS" w:eastAsia="Arial Unicode MS" w:hAnsi="Arial Unicode MS" w:cs="Arial Unicode MS"/>
          <w:b/>
          <w:sz w:val="24"/>
          <w:szCs w:val="24"/>
        </w:rPr>
        <w:t>HALLETTSVILLE</w:t>
      </w:r>
      <w:r w:rsidR="00DF04CE">
        <w:rPr>
          <w:rFonts w:ascii="Arial Unicode MS" w:eastAsia="Arial Unicode MS" w:hAnsi="Arial Unicode MS" w:cs="Arial Unicode MS"/>
          <w:b/>
          <w:sz w:val="24"/>
          <w:szCs w:val="24"/>
        </w:rPr>
        <w:t xml:space="preserve"> </w:t>
      </w:r>
      <w:r w:rsidR="00CC54B0" w:rsidRPr="00E30093">
        <w:rPr>
          <w:rFonts w:ascii="Arial Unicode MS" w:eastAsia="Arial Unicode MS" w:hAnsi="Arial Unicode MS" w:cs="Arial Unicode MS"/>
          <w:b/>
          <w:sz w:val="24"/>
          <w:szCs w:val="24"/>
        </w:rPr>
        <w:t xml:space="preserve"> </w:t>
      </w:r>
    </w:p>
    <w:p w14:paraId="6C9A6EF5" w14:textId="77777777" w:rsidR="00CC54B0" w:rsidRPr="00E30093" w:rsidRDefault="00CC54B0">
      <w:pPr>
        <w:rPr>
          <w:rFonts w:ascii="Arial Unicode MS" w:eastAsia="Arial Unicode MS" w:hAnsi="Arial Unicode MS" w:cs="Arial Unicode MS"/>
          <w:b/>
          <w:sz w:val="24"/>
          <w:szCs w:val="24"/>
          <w:u w:val="single"/>
        </w:rPr>
      </w:pPr>
      <w:r w:rsidRPr="00E30093">
        <w:rPr>
          <w:rFonts w:ascii="Arial Unicode MS" w:eastAsia="Arial Unicode MS" w:hAnsi="Arial Unicode MS" w:cs="Arial Unicode MS"/>
          <w:b/>
          <w:sz w:val="24"/>
          <w:szCs w:val="24"/>
          <w:u w:val="single"/>
        </w:rPr>
        <w:t>ORDINANCE</w:t>
      </w:r>
      <w:r w:rsidR="00BB4FB1" w:rsidRPr="00E30093">
        <w:rPr>
          <w:rFonts w:ascii="Arial Unicode MS" w:eastAsia="Arial Unicode MS" w:hAnsi="Arial Unicode MS" w:cs="Arial Unicode MS"/>
          <w:b/>
          <w:sz w:val="24"/>
          <w:szCs w:val="24"/>
          <w:u w:val="single"/>
        </w:rPr>
        <w:t>S</w:t>
      </w:r>
      <w:r w:rsidR="00DF04CE">
        <w:rPr>
          <w:rFonts w:ascii="Arial Unicode MS" w:eastAsia="Arial Unicode MS" w:hAnsi="Arial Unicode MS" w:cs="Arial Unicode MS"/>
          <w:b/>
          <w:sz w:val="24"/>
          <w:szCs w:val="24"/>
          <w:u w:val="single"/>
        </w:rPr>
        <w:t>:</w:t>
      </w:r>
    </w:p>
    <w:p w14:paraId="7B9F8C76" w14:textId="77777777" w:rsidR="00BB4FB1" w:rsidRPr="00E30093" w:rsidRDefault="00BB4FB1" w:rsidP="00BB4FB1">
      <w:pPr>
        <w:rPr>
          <w:rFonts w:ascii="Arial Unicode MS" w:eastAsia="Arial Unicode MS" w:hAnsi="Arial Unicode MS" w:cs="Arial Unicode MS"/>
          <w:sz w:val="24"/>
          <w:szCs w:val="24"/>
        </w:rPr>
      </w:pPr>
      <w:r w:rsidRPr="00E30093">
        <w:rPr>
          <w:rFonts w:ascii="Arial Unicode MS" w:eastAsia="Arial Unicode MS" w:hAnsi="Arial Unicode MS" w:cs="Arial Unicode MS"/>
          <w:b/>
          <w:sz w:val="24"/>
          <w:szCs w:val="24"/>
        </w:rPr>
        <w:tab/>
      </w:r>
      <w:bookmarkStart w:id="0" w:name="JD_3_101"/>
      <w:bookmarkEnd w:id="0"/>
      <w:r w:rsidRPr="00E30093">
        <w:rPr>
          <w:rFonts w:ascii="Arial Unicode MS" w:eastAsia="Arial Unicode MS" w:hAnsi="Arial Unicode MS" w:cs="Arial Unicode MS"/>
          <w:b/>
          <w:color w:val="000000"/>
          <w:sz w:val="24"/>
          <w:szCs w:val="24"/>
        </w:rPr>
        <w:t>Sec. 3.101     Building Codes</w:t>
      </w:r>
    </w:p>
    <w:p w14:paraId="32DC7498" w14:textId="77777777" w:rsidR="00BB4FB1" w:rsidRPr="00BB4FB1" w:rsidRDefault="00BB4FB1" w:rsidP="00BB4FB1">
      <w:pPr>
        <w:widowControl w:val="0"/>
        <w:spacing w:before="105" w:after="105" w:line="240" w:lineRule="auto"/>
        <w:rPr>
          <w:rFonts w:ascii="Arial Unicode MS" w:eastAsia="Arial Unicode MS" w:hAnsi="Arial Unicode MS" w:cs="Arial Unicode MS"/>
          <w:sz w:val="24"/>
          <w:szCs w:val="24"/>
        </w:rPr>
      </w:pPr>
      <w:r w:rsidRPr="00BB4FB1">
        <w:rPr>
          <w:rFonts w:ascii="Arial Unicode MS" w:eastAsia="Arial Unicode MS" w:hAnsi="Arial Unicode MS" w:cs="Arial Unicode MS"/>
          <w:color w:val="000000"/>
          <w:sz w:val="24"/>
          <w:szCs w:val="24"/>
        </w:rPr>
        <w:t>(a)     Pursuant to the authority of the city, the city hereby elects to regulate certain areas of activity covered by the codes herein after described.</w:t>
      </w:r>
    </w:p>
    <w:p w14:paraId="4E71AA15" w14:textId="77777777" w:rsidR="00BB4FB1" w:rsidRPr="00BB4FB1" w:rsidRDefault="00BB4FB1" w:rsidP="00BB4FB1">
      <w:pPr>
        <w:widowControl w:val="0"/>
        <w:spacing w:before="105" w:after="105" w:line="240" w:lineRule="auto"/>
        <w:rPr>
          <w:rFonts w:ascii="Arial Unicode MS" w:eastAsia="Arial Unicode MS" w:hAnsi="Arial Unicode MS" w:cs="Arial Unicode MS"/>
          <w:sz w:val="24"/>
          <w:szCs w:val="24"/>
        </w:rPr>
      </w:pPr>
      <w:r w:rsidRPr="00BB4FB1">
        <w:rPr>
          <w:rFonts w:ascii="Arial Unicode MS" w:eastAsia="Arial Unicode MS" w:hAnsi="Arial Unicode MS" w:cs="Arial Unicode MS"/>
          <w:color w:val="000000"/>
          <w:sz w:val="24"/>
          <w:szCs w:val="24"/>
        </w:rPr>
        <w:t>(b)     The following codes are hereby adopted:</w:t>
      </w:r>
    </w:p>
    <w:p w14:paraId="7996D0AD" w14:textId="77777777" w:rsidR="00BB4FB1" w:rsidRPr="00BB4FB1" w:rsidRDefault="00BB4FB1" w:rsidP="00BB4FB1">
      <w:pPr>
        <w:widowControl w:val="0"/>
        <w:spacing w:before="105" w:after="105" w:line="240" w:lineRule="auto"/>
        <w:rPr>
          <w:rFonts w:ascii="Arial Unicode MS" w:eastAsia="Arial Unicode MS" w:hAnsi="Arial Unicode MS" w:cs="Arial Unicode MS"/>
          <w:sz w:val="24"/>
          <w:szCs w:val="24"/>
        </w:rPr>
      </w:pPr>
      <w:r w:rsidRPr="00BB4FB1">
        <w:rPr>
          <w:rFonts w:ascii="Arial Unicode MS" w:eastAsia="Arial Unicode MS" w:hAnsi="Arial Unicode MS" w:cs="Arial Unicode MS"/>
          <w:color w:val="000000"/>
          <w:sz w:val="24"/>
          <w:szCs w:val="24"/>
        </w:rPr>
        <w:t>(1)     2009 International Building Code;</w:t>
      </w:r>
    </w:p>
    <w:p w14:paraId="29D07004" w14:textId="77777777" w:rsidR="00BB4FB1" w:rsidRPr="00BB4FB1" w:rsidRDefault="00BB4FB1" w:rsidP="00BB4FB1">
      <w:pPr>
        <w:widowControl w:val="0"/>
        <w:spacing w:before="105" w:after="105" w:line="240" w:lineRule="auto"/>
        <w:rPr>
          <w:rFonts w:ascii="Arial Unicode MS" w:eastAsia="Arial Unicode MS" w:hAnsi="Arial Unicode MS" w:cs="Arial Unicode MS"/>
          <w:sz w:val="24"/>
          <w:szCs w:val="24"/>
        </w:rPr>
      </w:pPr>
      <w:r w:rsidRPr="00BB4FB1">
        <w:rPr>
          <w:rFonts w:ascii="Arial Unicode MS" w:eastAsia="Arial Unicode MS" w:hAnsi="Arial Unicode MS" w:cs="Arial Unicode MS"/>
          <w:color w:val="000000"/>
          <w:sz w:val="24"/>
          <w:szCs w:val="24"/>
        </w:rPr>
        <w:t>(2)     2009 International Residential Code;</w:t>
      </w:r>
    </w:p>
    <w:p w14:paraId="3C6603F9" w14:textId="77777777" w:rsidR="00BB4FB1" w:rsidRPr="00BB4FB1" w:rsidRDefault="00BB4FB1" w:rsidP="00BB4FB1">
      <w:pPr>
        <w:widowControl w:val="0"/>
        <w:spacing w:before="105" w:after="105" w:line="240" w:lineRule="auto"/>
        <w:rPr>
          <w:rFonts w:ascii="Arial Unicode MS" w:eastAsia="Arial Unicode MS" w:hAnsi="Arial Unicode MS" w:cs="Arial Unicode MS"/>
          <w:sz w:val="24"/>
          <w:szCs w:val="24"/>
        </w:rPr>
      </w:pPr>
      <w:r w:rsidRPr="00BB4FB1">
        <w:rPr>
          <w:rFonts w:ascii="Arial Unicode MS" w:eastAsia="Arial Unicode MS" w:hAnsi="Arial Unicode MS" w:cs="Arial Unicode MS"/>
          <w:color w:val="000000"/>
          <w:sz w:val="24"/>
          <w:szCs w:val="24"/>
        </w:rPr>
        <w:t>(3)     2009 International Fire Code;</w:t>
      </w:r>
    </w:p>
    <w:p w14:paraId="30B33BFA" w14:textId="77777777" w:rsidR="00BB4FB1" w:rsidRPr="00BB4FB1" w:rsidRDefault="00BB4FB1" w:rsidP="00BB4FB1">
      <w:pPr>
        <w:widowControl w:val="0"/>
        <w:spacing w:before="105" w:after="105" w:line="240" w:lineRule="auto"/>
        <w:rPr>
          <w:rFonts w:ascii="Arial Unicode MS" w:eastAsia="Arial Unicode MS" w:hAnsi="Arial Unicode MS" w:cs="Arial Unicode MS"/>
          <w:sz w:val="24"/>
          <w:szCs w:val="24"/>
        </w:rPr>
      </w:pPr>
      <w:r w:rsidRPr="00BB4FB1">
        <w:rPr>
          <w:rFonts w:ascii="Arial Unicode MS" w:eastAsia="Arial Unicode MS" w:hAnsi="Arial Unicode MS" w:cs="Arial Unicode MS"/>
          <w:color w:val="000000"/>
          <w:sz w:val="24"/>
          <w:szCs w:val="24"/>
        </w:rPr>
        <w:t>(4)     2009 International Fuel Gas Code;</w:t>
      </w:r>
    </w:p>
    <w:p w14:paraId="6710BB76" w14:textId="77777777" w:rsidR="00BB4FB1" w:rsidRPr="00BB4FB1" w:rsidRDefault="00BB4FB1" w:rsidP="00BB4FB1">
      <w:pPr>
        <w:widowControl w:val="0"/>
        <w:spacing w:before="105" w:after="105" w:line="240" w:lineRule="auto"/>
        <w:rPr>
          <w:rFonts w:ascii="Arial Unicode MS" w:eastAsia="Arial Unicode MS" w:hAnsi="Arial Unicode MS" w:cs="Arial Unicode MS"/>
          <w:sz w:val="24"/>
          <w:szCs w:val="24"/>
        </w:rPr>
      </w:pPr>
      <w:r w:rsidRPr="00BB4FB1">
        <w:rPr>
          <w:rFonts w:ascii="Arial Unicode MS" w:eastAsia="Arial Unicode MS" w:hAnsi="Arial Unicode MS" w:cs="Arial Unicode MS"/>
          <w:color w:val="000000"/>
          <w:sz w:val="24"/>
          <w:szCs w:val="24"/>
        </w:rPr>
        <w:t>(5)     2009 International Plumbing Code;</w:t>
      </w:r>
    </w:p>
    <w:p w14:paraId="07F48F50" w14:textId="77777777" w:rsidR="00BB4FB1" w:rsidRPr="00BB4FB1" w:rsidRDefault="00BB4FB1" w:rsidP="00BB4FB1">
      <w:pPr>
        <w:widowControl w:val="0"/>
        <w:spacing w:before="105" w:after="105" w:line="240" w:lineRule="auto"/>
        <w:rPr>
          <w:rFonts w:ascii="Arial Unicode MS" w:eastAsia="Arial Unicode MS" w:hAnsi="Arial Unicode MS" w:cs="Arial Unicode MS"/>
          <w:sz w:val="24"/>
          <w:szCs w:val="24"/>
        </w:rPr>
      </w:pPr>
      <w:r w:rsidRPr="00BB4FB1">
        <w:rPr>
          <w:rFonts w:ascii="Arial Unicode MS" w:eastAsia="Arial Unicode MS" w:hAnsi="Arial Unicode MS" w:cs="Arial Unicode MS"/>
          <w:color w:val="000000"/>
          <w:sz w:val="24"/>
          <w:szCs w:val="24"/>
        </w:rPr>
        <w:t>(6)     2008 National Electric Code;</w:t>
      </w:r>
    </w:p>
    <w:p w14:paraId="4C2AA3B0" w14:textId="77777777" w:rsidR="00BB4FB1" w:rsidRPr="00BB4FB1" w:rsidRDefault="00BB4FB1" w:rsidP="00BB4FB1">
      <w:pPr>
        <w:widowControl w:val="0"/>
        <w:spacing w:before="105" w:after="105" w:line="240" w:lineRule="auto"/>
        <w:rPr>
          <w:rFonts w:ascii="Arial Unicode MS" w:eastAsia="Arial Unicode MS" w:hAnsi="Arial Unicode MS" w:cs="Arial Unicode MS"/>
          <w:sz w:val="24"/>
          <w:szCs w:val="24"/>
        </w:rPr>
      </w:pPr>
      <w:r w:rsidRPr="00BB4FB1">
        <w:rPr>
          <w:rFonts w:ascii="Arial Unicode MS" w:eastAsia="Arial Unicode MS" w:hAnsi="Arial Unicode MS" w:cs="Arial Unicode MS"/>
          <w:color w:val="000000"/>
          <w:sz w:val="24"/>
          <w:szCs w:val="24"/>
        </w:rPr>
        <w:t>(7)     2008 NFPA 96.</w:t>
      </w:r>
    </w:p>
    <w:p w14:paraId="1AD6768C" w14:textId="77777777" w:rsidR="00BB4FB1" w:rsidRPr="00BB4FB1" w:rsidRDefault="00BB4FB1" w:rsidP="00BB4FB1">
      <w:pPr>
        <w:widowControl w:val="0"/>
        <w:spacing w:before="105" w:after="105" w:line="240" w:lineRule="auto"/>
        <w:rPr>
          <w:rFonts w:ascii="Arial Unicode MS" w:eastAsia="Arial Unicode MS" w:hAnsi="Arial Unicode MS" w:cs="Arial Unicode MS"/>
          <w:sz w:val="24"/>
          <w:szCs w:val="24"/>
        </w:rPr>
      </w:pPr>
      <w:r w:rsidRPr="00BB4FB1">
        <w:rPr>
          <w:rFonts w:ascii="Arial Unicode MS" w:eastAsia="Arial Unicode MS" w:hAnsi="Arial Unicode MS" w:cs="Arial Unicode MS"/>
          <w:color w:val="000000"/>
          <w:sz w:val="24"/>
          <w:szCs w:val="24"/>
        </w:rPr>
        <w:t>(c)     Such codes are incorporated herein by reference.</w:t>
      </w:r>
    </w:p>
    <w:p w14:paraId="308EAA02" w14:textId="77777777" w:rsidR="00BB4FB1" w:rsidRPr="00BB4FB1" w:rsidRDefault="00BB4FB1" w:rsidP="00BB4FB1">
      <w:pPr>
        <w:widowControl w:val="0"/>
        <w:spacing w:before="105" w:after="105" w:line="240" w:lineRule="auto"/>
        <w:rPr>
          <w:rFonts w:ascii="Arial Unicode MS" w:eastAsia="Arial Unicode MS" w:hAnsi="Arial Unicode MS" w:cs="Arial Unicode MS"/>
          <w:sz w:val="24"/>
          <w:szCs w:val="24"/>
        </w:rPr>
      </w:pPr>
      <w:r w:rsidRPr="00BB4FB1">
        <w:rPr>
          <w:rFonts w:ascii="Arial Unicode MS" w:eastAsia="Arial Unicode MS" w:hAnsi="Arial Unicode MS" w:cs="Arial Unicode MS"/>
          <w:color w:val="000000"/>
          <w:sz w:val="24"/>
          <w:szCs w:val="24"/>
        </w:rPr>
        <w:t>(d)     When reference is made in any adopted code with respect to the duties of a certain official named therein, that designated official of the city who has duties corresponding to those of the named official in said code shall be deemed to be the responsible official insofar as enforcement of the provision of each such code.</w:t>
      </w:r>
    </w:p>
    <w:p w14:paraId="6C1CDDB3" w14:textId="77777777" w:rsidR="00BB4FB1" w:rsidRPr="00BB4FB1" w:rsidRDefault="00BB4FB1" w:rsidP="00BB4FB1">
      <w:pPr>
        <w:widowControl w:val="0"/>
        <w:spacing w:before="105" w:after="105" w:line="240" w:lineRule="auto"/>
        <w:rPr>
          <w:rFonts w:ascii="Arial Unicode MS" w:eastAsia="Arial Unicode MS" w:hAnsi="Arial Unicode MS" w:cs="Arial Unicode MS"/>
          <w:sz w:val="24"/>
          <w:szCs w:val="24"/>
        </w:rPr>
      </w:pPr>
      <w:r w:rsidRPr="00BB4FB1">
        <w:rPr>
          <w:rFonts w:ascii="Arial Unicode MS" w:eastAsia="Arial Unicode MS" w:hAnsi="Arial Unicode MS" w:cs="Arial Unicode MS"/>
          <w:color w:val="000000"/>
          <w:sz w:val="24"/>
          <w:szCs w:val="24"/>
        </w:rPr>
        <w:t>(Ordinance adopted 6/21/10)</w:t>
      </w:r>
    </w:p>
    <w:p w14:paraId="2A72071A" w14:textId="77777777" w:rsidR="00BB4FB1" w:rsidRPr="00BB4FB1" w:rsidRDefault="00BB4FB1" w:rsidP="00BB4FB1">
      <w:pPr>
        <w:widowControl w:val="0"/>
        <w:spacing w:after="0" w:line="240" w:lineRule="auto"/>
        <w:rPr>
          <w:rFonts w:ascii="Arial Unicode MS" w:eastAsia="Arial Unicode MS" w:hAnsi="Arial Unicode MS" w:cs="Arial Unicode MS"/>
          <w:sz w:val="24"/>
          <w:szCs w:val="24"/>
        </w:rPr>
      </w:pPr>
      <w:bookmarkStart w:id="1" w:name="154"/>
      <w:bookmarkEnd w:id="1"/>
      <w:r w:rsidRPr="00BB4FB1">
        <w:rPr>
          <w:rFonts w:ascii="Arial Unicode MS" w:eastAsia="Arial Unicode MS" w:hAnsi="Arial Unicode MS" w:cs="Arial Unicode MS"/>
          <w:b/>
          <w:color w:val="000000"/>
          <w:sz w:val="24"/>
          <w:szCs w:val="24"/>
        </w:rPr>
        <w:t>Sec. 3.102     Contractor License</w:t>
      </w:r>
    </w:p>
    <w:p w14:paraId="738739A6" w14:textId="77777777" w:rsidR="00BB4FB1" w:rsidRPr="00BB4FB1" w:rsidRDefault="00BB4FB1" w:rsidP="00BB4FB1">
      <w:pPr>
        <w:widowControl w:val="0"/>
        <w:spacing w:before="105" w:after="105" w:line="240" w:lineRule="auto"/>
        <w:rPr>
          <w:rFonts w:ascii="Arial Unicode MS" w:eastAsia="Arial Unicode MS" w:hAnsi="Arial Unicode MS" w:cs="Arial Unicode MS"/>
          <w:sz w:val="24"/>
          <w:szCs w:val="24"/>
        </w:rPr>
      </w:pPr>
      <w:r w:rsidRPr="00BB4FB1">
        <w:rPr>
          <w:rFonts w:ascii="Arial Unicode MS" w:eastAsia="Arial Unicode MS" w:hAnsi="Arial Unicode MS" w:cs="Arial Unicode MS"/>
          <w:color w:val="000000"/>
          <w:sz w:val="24"/>
          <w:szCs w:val="24"/>
        </w:rPr>
        <w:t>(a)     It shall be the duty of every contractor who shall make contracts for the installation or repairs of a building, structure, electrical, gas, mechanical or plumbing systems, for which a permit is required to comply with state regulations, and the city’s regulations and/or requirements.</w:t>
      </w:r>
    </w:p>
    <w:p w14:paraId="25BB80E7" w14:textId="77777777" w:rsidR="00BB4FB1" w:rsidRPr="00BB4FB1" w:rsidRDefault="00BB4FB1" w:rsidP="00BB4FB1">
      <w:pPr>
        <w:widowControl w:val="0"/>
        <w:spacing w:before="105" w:after="105" w:line="240" w:lineRule="auto"/>
        <w:rPr>
          <w:rFonts w:ascii="Arial Unicode MS" w:eastAsia="Arial Unicode MS" w:hAnsi="Arial Unicode MS" w:cs="Arial Unicode MS"/>
          <w:sz w:val="20"/>
          <w:szCs w:val="20"/>
        </w:rPr>
      </w:pPr>
      <w:r w:rsidRPr="00BB4FB1">
        <w:rPr>
          <w:rFonts w:ascii="Arial Unicode MS" w:eastAsia="Arial Unicode MS" w:hAnsi="Arial Unicode MS" w:cs="Arial Unicode MS"/>
          <w:color w:val="000000"/>
          <w:sz w:val="24"/>
          <w:szCs w:val="24"/>
        </w:rPr>
        <w:t>(1)     </w:t>
      </w:r>
      <w:r w:rsidRPr="00BB4FB1">
        <w:rPr>
          <w:rFonts w:ascii="Arial Unicode MS" w:eastAsia="Arial Unicode MS" w:hAnsi="Arial Unicode MS" w:cs="Arial Unicode MS"/>
          <w:color w:val="000000"/>
          <w:sz w:val="24"/>
          <w:szCs w:val="24"/>
          <w:u w:val="single"/>
        </w:rPr>
        <w:t>Building Contractor</w:t>
      </w:r>
      <w:r w:rsidRPr="00BB4FB1">
        <w:rPr>
          <w:rFonts w:ascii="Arial Unicode MS" w:eastAsia="Arial Unicode MS" w:hAnsi="Arial Unicode MS" w:cs="Arial Unicode MS"/>
          <w:color w:val="000000"/>
          <w:sz w:val="24"/>
          <w:szCs w:val="24"/>
        </w:rPr>
        <w:t xml:space="preserve">. $50.00 fee for new license for a period of twelve (12) </w:t>
      </w:r>
      <w:r w:rsidRPr="00BB4FB1">
        <w:rPr>
          <w:rFonts w:ascii="Arial Unicode MS" w:eastAsia="Arial Unicode MS" w:hAnsi="Arial Unicode MS" w:cs="Arial Unicode MS"/>
          <w:color w:val="000000"/>
          <w:sz w:val="24"/>
          <w:szCs w:val="24"/>
        </w:rPr>
        <w:lastRenderedPageBreak/>
        <w:t>months</w:t>
      </w:r>
      <w:r w:rsidRPr="00BB4FB1">
        <w:rPr>
          <w:rFonts w:ascii="Arial Unicode MS" w:eastAsia="Arial Unicode MS" w:hAnsi="Arial Unicode MS" w:cs="Arial Unicode MS"/>
          <w:color w:val="000000"/>
          <w:sz w:val="24"/>
          <w:szCs w:val="20"/>
        </w:rPr>
        <w:t xml:space="preserve"> from the date of issuance and $25.00 fee to renew license for twelve (12) months. The renewal license will cover up to twelve (12) months from the expiration date of the prior license issued. A renewal license can only be issued if the contractor pays the renewal fee within twelve (12) months of prior license expiration. Before a contractor license may be issued or renewed the contractor must furnish the city with a current bond in the amount of $5,000.00 or a valid Texas Residential Construction Commission registration number.</w:t>
      </w:r>
    </w:p>
    <w:p w14:paraId="254CF177" w14:textId="77777777" w:rsidR="00BB4FB1" w:rsidRPr="00BB4FB1" w:rsidRDefault="00BB4FB1" w:rsidP="00BB4FB1">
      <w:pPr>
        <w:widowControl w:val="0"/>
        <w:spacing w:before="105" w:after="105" w:line="240" w:lineRule="auto"/>
        <w:rPr>
          <w:rFonts w:ascii="Arial Unicode MS" w:eastAsia="Arial Unicode MS" w:hAnsi="Arial Unicode MS" w:cs="Arial Unicode MS"/>
          <w:sz w:val="20"/>
          <w:szCs w:val="20"/>
        </w:rPr>
      </w:pPr>
      <w:r w:rsidRPr="00BB4FB1">
        <w:rPr>
          <w:rFonts w:ascii="Arial Unicode MS" w:eastAsia="Arial Unicode MS" w:hAnsi="Arial Unicode MS" w:cs="Arial Unicode MS"/>
          <w:color w:val="000000"/>
          <w:sz w:val="24"/>
          <w:szCs w:val="20"/>
        </w:rPr>
        <w:t>(Ordinance adopted 9/15/08)</w:t>
      </w:r>
    </w:p>
    <w:p w14:paraId="13D82A04" w14:textId="77777777" w:rsidR="00BB4FB1" w:rsidRPr="00BB4FB1" w:rsidRDefault="00BB4FB1" w:rsidP="00BB4FB1">
      <w:pPr>
        <w:widowControl w:val="0"/>
        <w:spacing w:before="105" w:after="105" w:line="240" w:lineRule="auto"/>
        <w:rPr>
          <w:rFonts w:ascii="Arial Unicode MS" w:eastAsia="Arial Unicode MS" w:hAnsi="Arial Unicode MS" w:cs="Arial Unicode MS"/>
          <w:sz w:val="20"/>
          <w:szCs w:val="20"/>
        </w:rPr>
      </w:pPr>
      <w:r w:rsidRPr="00BB4FB1">
        <w:rPr>
          <w:rFonts w:ascii="Arial Unicode MS" w:eastAsia="Arial Unicode MS" w:hAnsi="Arial Unicode MS" w:cs="Arial Unicode MS"/>
          <w:color w:val="000000"/>
          <w:sz w:val="24"/>
          <w:szCs w:val="20"/>
        </w:rPr>
        <w:t>(2)     </w:t>
      </w:r>
      <w:r w:rsidRPr="00BB4FB1">
        <w:rPr>
          <w:rFonts w:ascii="Arial Unicode MS" w:eastAsia="Arial Unicode MS" w:hAnsi="Arial Unicode MS" w:cs="Arial Unicode MS"/>
          <w:color w:val="000000"/>
          <w:sz w:val="24"/>
          <w:szCs w:val="20"/>
          <w:u w:val="single"/>
        </w:rPr>
        <w:t>Master Electrician, Journeyman Electrician, Apprentice Electrician, Master Sign Electrician, Journeyman Sign Electrician, Maintenance Electrician, Residential Wireman, Electrical Contractor, and Electrical Sign Contractor</w:t>
      </w:r>
      <w:r w:rsidRPr="00BB4FB1">
        <w:rPr>
          <w:rFonts w:ascii="Arial Unicode MS" w:eastAsia="Arial Unicode MS" w:hAnsi="Arial Unicode MS" w:cs="Arial Unicode MS"/>
          <w:color w:val="000000"/>
          <w:sz w:val="24"/>
          <w:szCs w:val="20"/>
        </w:rPr>
        <w:t>. Must possess a current license issued by the state in order to perform work in the city. Must also show proof of their state license upon obtaining a permit or upon demand at a location where they are performing work. City license not required.</w:t>
      </w:r>
    </w:p>
    <w:p w14:paraId="66D08F60" w14:textId="77777777" w:rsidR="00BB4FB1" w:rsidRPr="00BB4FB1" w:rsidRDefault="00BB4FB1" w:rsidP="00BB4FB1">
      <w:pPr>
        <w:widowControl w:val="0"/>
        <w:spacing w:before="105" w:after="105" w:line="240" w:lineRule="auto"/>
        <w:rPr>
          <w:rFonts w:ascii="Arial Unicode MS" w:eastAsia="Arial Unicode MS" w:hAnsi="Arial Unicode MS" w:cs="Arial Unicode MS"/>
          <w:sz w:val="20"/>
          <w:szCs w:val="20"/>
        </w:rPr>
      </w:pPr>
      <w:r w:rsidRPr="00BB4FB1">
        <w:rPr>
          <w:rFonts w:ascii="Arial Unicode MS" w:eastAsia="Arial Unicode MS" w:hAnsi="Arial Unicode MS" w:cs="Arial Unicode MS"/>
          <w:color w:val="000000"/>
          <w:sz w:val="24"/>
          <w:szCs w:val="20"/>
        </w:rPr>
        <w:t>(3)     </w:t>
      </w:r>
      <w:r w:rsidRPr="00BB4FB1">
        <w:rPr>
          <w:rFonts w:ascii="Arial Unicode MS" w:eastAsia="Arial Unicode MS" w:hAnsi="Arial Unicode MS" w:cs="Arial Unicode MS"/>
          <w:color w:val="000000"/>
          <w:sz w:val="24"/>
          <w:szCs w:val="20"/>
          <w:u w:val="single"/>
        </w:rPr>
        <w:t>Air Conditioning and Refrigeration Contractors</w:t>
      </w:r>
      <w:r w:rsidRPr="00BB4FB1">
        <w:rPr>
          <w:rFonts w:ascii="Arial Unicode MS" w:eastAsia="Arial Unicode MS" w:hAnsi="Arial Unicode MS" w:cs="Arial Unicode MS"/>
          <w:color w:val="000000"/>
          <w:sz w:val="24"/>
          <w:szCs w:val="20"/>
        </w:rPr>
        <w:t>. Must possess a current license issued by the state in order to perform work in the city. Must also show proof of their state license upon obtaining a permit or upon demand at a location in which they are performing work. City license not required.</w:t>
      </w:r>
    </w:p>
    <w:p w14:paraId="6A19515B" w14:textId="77777777" w:rsidR="00BB4FB1" w:rsidRPr="00BB4FB1" w:rsidRDefault="00BB4FB1" w:rsidP="00BB4FB1">
      <w:pPr>
        <w:widowControl w:val="0"/>
        <w:spacing w:before="105" w:after="105" w:line="240" w:lineRule="auto"/>
        <w:rPr>
          <w:rFonts w:ascii="Arial Unicode MS" w:eastAsia="Arial Unicode MS" w:hAnsi="Arial Unicode MS" w:cs="Arial Unicode MS"/>
          <w:sz w:val="20"/>
          <w:szCs w:val="20"/>
        </w:rPr>
      </w:pPr>
      <w:r w:rsidRPr="00BB4FB1">
        <w:rPr>
          <w:rFonts w:ascii="Arial Unicode MS" w:eastAsia="Arial Unicode MS" w:hAnsi="Arial Unicode MS" w:cs="Arial Unicode MS"/>
          <w:color w:val="000000"/>
          <w:sz w:val="24"/>
          <w:szCs w:val="20"/>
        </w:rPr>
        <w:t>(4)     </w:t>
      </w:r>
      <w:r w:rsidRPr="00BB4FB1">
        <w:rPr>
          <w:rFonts w:ascii="Arial Unicode MS" w:eastAsia="Arial Unicode MS" w:hAnsi="Arial Unicode MS" w:cs="Arial Unicode MS"/>
          <w:color w:val="000000"/>
          <w:sz w:val="24"/>
          <w:szCs w:val="20"/>
          <w:u w:val="single"/>
        </w:rPr>
        <w:t>Master Plumber, Journeyman Plumber, Tradesman Plumber-Limited</w:t>
      </w:r>
      <w:r w:rsidRPr="00BB4FB1">
        <w:rPr>
          <w:rFonts w:ascii="Arial Unicode MS" w:eastAsia="Arial Unicode MS" w:hAnsi="Arial Unicode MS" w:cs="Arial Unicode MS"/>
          <w:color w:val="000000"/>
          <w:sz w:val="24"/>
          <w:szCs w:val="20"/>
        </w:rPr>
        <w:t>. Must possess a current license issued by the state in order to perform work in the city. Must also show proof of their state license upon obtaining a permit or upon demand at a location in which they are performing work. City license not required.</w:t>
      </w:r>
    </w:p>
    <w:p w14:paraId="6852F715" w14:textId="77777777" w:rsidR="00BB4FB1" w:rsidRPr="00BB4FB1" w:rsidRDefault="00BB4FB1" w:rsidP="00BB4FB1">
      <w:pPr>
        <w:widowControl w:val="0"/>
        <w:spacing w:before="105" w:after="105" w:line="240" w:lineRule="auto"/>
        <w:rPr>
          <w:rFonts w:ascii="Arial Unicode MS" w:eastAsia="Arial Unicode MS" w:hAnsi="Arial Unicode MS" w:cs="Arial Unicode MS"/>
          <w:sz w:val="20"/>
          <w:szCs w:val="20"/>
        </w:rPr>
      </w:pPr>
      <w:r w:rsidRPr="00BB4FB1">
        <w:rPr>
          <w:rFonts w:ascii="Arial Unicode MS" w:eastAsia="Arial Unicode MS" w:hAnsi="Arial Unicode MS" w:cs="Arial Unicode MS"/>
          <w:color w:val="000000"/>
          <w:sz w:val="24"/>
          <w:szCs w:val="20"/>
        </w:rPr>
        <w:t>(b)     No contractor license will be required for demolition, painting, fence construction, or asphalt driveway construction.</w:t>
      </w:r>
    </w:p>
    <w:p w14:paraId="51DDD777" w14:textId="77777777" w:rsidR="00BB4FB1" w:rsidRPr="00BB4FB1" w:rsidRDefault="00BB4FB1" w:rsidP="00BB4FB1">
      <w:pPr>
        <w:widowControl w:val="0"/>
        <w:spacing w:before="105" w:after="105" w:line="240" w:lineRule="auto"/>
        <w:rPr>
          <w:rFonts w:ascii="Arial Unicode MS" w:eastAsia="Arial Unicode MS" w:hAnsi="Arial Unicode MS" w:cs="Arial Unicode MS"/>
          <w:sz w:val="20"/>
          <w:szCs w:val="20"/>
        </w:rPr>
      </w:pPr>
      <w:r w:rsidRPr="00BB4FB1">
        <w:rPr>
          <w:rFonts w:ascii="Arial Unicode MS" w:eastAsia="Arial Unicode MS" w:hAnsi="Arial Unicode MS" w:cs="Arial Unicode MS"/>
          <w:color w:val="000000"/>
          <w:sz w:val="24"/>
          <w:szCs w:val="20"/>
        </w:rPr>
        <w:t>(Ordinance adopted 9/7/04)</w:t>
      </w:r>
    </w:p>
    <w:p w14:paraId="469FCD37" w14:textId="77777777" w:rsidR="00BB4FB1" w:rsidRPr="00BB4FB1" w:rsidRDefault="00BB4FB1" w:rsidP="00BB4FB1">
      <w:pPr>
        <w:widowControl w:val="0"/>
        <w:spacing w:after="0" w:line="240" w:lineRule="auto"/>
        <w:rPr>
          <w:rFonts w:ascii="Arial Unicode MS" w:eastAsia="Arial Unicode MS" w:hAnsi="Arial Unicode MS" w:cs="Arial Unicode MS"/>
          <w:sz w:val="24"/>
          <w:szCs w:val="24"/>
        </w:rPr>
      </w:pPr>
      <w:bookmarkStart w:id="2" w:name="155"/>
      <w:bookmarkEnd w:id="2"/>
      <w:r w:rsidRPr="00BB4FB1">
        <w:rPr>
          <w:rFonts w:ascii="Arial Unicode MS" w:eastAsia="Arial Unicode MS" w:hAnsi="Arial Unicode MS" w:cs="Arial Unicode MS"/>
          <w:b/>
          <w:color w:val="000000"/>
          <w:sz w:val="24"/>
          <w:szCs w:val="24"/>
        </w:rPr>
        <w:t>Sec. 3.103     Building Permit Fees</w:t>
      </w:r>
    </w:p>
    <w:p w14:paraId="7B90A0C7" w14:textId="77777777" w:rsidR="00BB4FB1" w:rsidRPr="00BB4FB1" w:rsidRDefault="00BB4FB1" w:rsidP="00BB4FB1">
      <w:pPr>
        <w:widowControl w:val="0"/>
        <w:spacing w:before="105" w:after="105" w:line="240" w:lineRule="auto"/>
        <w:rPr>
          <w:rFonts w:ascii="Arial Unicode MS" w:eastAsia="Arial Unicode MS" w:hAnsi="Arial Unicode MS" w:cs="Arial Unicode MS"/>
          <w:sz w:val="24"/>
          <w:szCs w:val="24"/>
        </w:rPr>
      </w:pPr>
      <w:r w:rsidRPr="00BB4FB1">
        <w:rPr>
          <w:rFonts w:ascii="Arial Unicode MS" w:eastAsia="Arial Unicode MS" w:hAnsi="Arial Unicode MS" w:cs="Arial Unicode MS"/>
          <w:color w:val="000000"/>
          <w:sz w:val="24"/>
          <w:szCs w:val="24"/>
        </w:rPr>
        <w:t xml:space="preserve">In accordance with Chapter 3, Article 3.100, </w:t>
      </w:r>
      <w:r w:rsidRPr="00BB4FB1">
        <w:rPr>
          <w:rFonts w:ascii="Arial Unicode MS" w:eastAsia="Arial Unicode MS" w:hAnsi="Arial Unicode MS" w:cs="Arial Unicode MS"/>
          <w:color w:val="0000FF"/>
          <w:sz w:val="24"/>
          <w:szCs w:val="24"/>
          <w:u w:val="single"/>
        </w:rPr>
        <w:t>Section 3.101</w:t>
      </w:r>
      <w:r w:rsidRPr="00BB4FB1">
        <w:rPr>
          <w:rFonts w:ascii="Arial Unicode MS" w:eastAsia="Arial Unicode MS" w:hAnsi="Arial Unicode MS" w:cs="Arial Unicode MS"/>
          <w:color w:val="000000"/>
          <w:sz w:val="24"/>
          <w:szCs w:val="24"/>
        </w:rPr>
        <w:t xml:space="preserve"> (b) the city requires the building permit fees provided for in the fee schedule found in the appendix of this code.</w:t>
      </w:r>
    </w:p>
    <w:p w14:paraId="7674DE69" w14:textId="77777777" w:rsidR="00BB4FB1" w:rsidRPr="002D2D40" w:rsidRDefault="00BB4FB1" w:rsidP="00BB4FB1">
      <w:pPr>
        <w:widowControl w:val="0"/>
        <w:spacing w:before="105" w:after="105" w:line="240" w:lineRule="auto"/>
        <w:rPr>
          <w:rFonts w:ascii="Arial Unicode MS" w:eastAsia="Arial Unicode MS" w:hAnsi="Arial Unicode MS" w:cs="Arial Unicode MS"/>
          <w:color w:val="000000"/>
          <w:sz w:val="24"/>
          <w:szCs w:val="24"/>
        </w:rPr>
      </w:pPr>
      <w:r w:rsidRPr="00BB4FB1">
        <w:rPr>
          <w:rFonts w:ascii="Arial Unicode MS" w:eastAsia="Arial Unicode MS" w:hAnsi="Arial Unicode MS" w:cs="Arial Unicode MS"/>
          <w:color w:val="000000"/>
          <w:sz w:val="24"/>
          <w:szCs w:val="24"/>
        </w:rPr>
        <w:lastRenderedPageBreak/>
        <w:t>Editor’s note–To avoid future supplementation of this article, the history note has been omitted. Refer to the fee schedule in appendix A.</w:t>
      </w:r>
    </w:p>
    <w:p w14:paraId="7C85668A" w14:textId="77777777" w:rsidR="00ED691F" w:rsidRPr="00E30093" w:rsidRDefault="00B5036A" w:rsidP="00BB4FB1">
      <w:pPr>
        <w:widowControl w:val="0"/>
        <w:spacing w:before="105" w:after="105" w:line="240" w:lineRule="auto"/>
        <w:rPr>
          <w:rFonts w:ascii="Arial Unicode MS" w:eastAsia="Arial Unicode MS" w:hAnsi="Arial Unicode MS" w:cs="Arial Unicode MS"/>
          <w:b/>
          <w:color w:val="000000"/>
          <w:sz w:val="24"/>
          <w:szCs w:val="24"/>
          <w:u w:val="single"/>
        </w:rPr>
      </w:pPr>
      <w:r>
        <w:rPr>
          <w:rFonts w:ascii="Arial Unicode MS" w:eastAsia="Arial Unicode MS" w:hAnsi="Arial Unicode MS" w:cs="Arial Unicode MS"/>
          <w:b/>
          <w:color w:val="000000"/>
          <w:sz w:val="24"/>
          <w:szCs w:val="24"/>
          <w:u w:val="single"/>
        </w:rPr>
        <w:t>CITY POLICY &amp; ORDINANCES</w:t>
      </w:r>
    </w:p>
    <w:p w14:paraId="24BBBAD7" w14:textId="77777777" w:rsidR="00ED691F" w:rsidRPr="00E30093" w:rsidRDefault="00ED691F" w:rsidP="00BB4FB1">
      <w:pPr>
        <w:widowControl w:val="0"/>
        <w:spacing w:before="105" w:after="105" w:line="240" w:lineRule="auto"/>
        <w:rPr>
          <w:rFonts w:ascii="Arial Unicode MS" w:eastAsia="Arial Unicode MS" w:hAnsi="Arial Unicode MS" w:cs="Arial Unicode MS"/>
          <w:color w:val="000000"/>
          <w:sz w:val="24"/>
          <w:szCs w:val="24"/>
        </w:rPr>
      </w:pPr>
      <w:r w:rsidRPr="00E30093">
        <w:rPr>
          <w:rFonts w:ascii="Arial Unicode MS" w:eastAsia="Arial Unicode MS" w:hAnsi="Arial Unicode MS" w:cs="Arial Unicode MS"/>
          <w:color w:val="000000"/>
          <w:sz w:val="24"/>
          <w:szCs w:val="24"/>
        </w:rPr>
        <w:t>New house construction</w:t>
      </w:r>
      <w:r w:rsidR="00156B77">
        <w:rPr>
          <w:rFonts w:ascii="Arial Unicode MS" w:eastAsia="Arial Unicode MS" w:hAnsi="Arial Unicode MS" w:cs="Arial Unicode MS"/>
          <w:color w:val="000000"/>
          <w:sz w:val="24"/>
          <w:szCs w:val="24"/>
        </w:rPr>
        <w:t xml:space="preserve"> requiring permit</w:t>
      </w:r>
      <w:r w:rsidR="000F5726">
        <w:rPr>
          <w:rFonts w:ascii="Arial Unicode MS" w:eastAsia="Arial Unicode MS" w:hAnsi="Arial Unicode MS" w:cs="Arial Unicode MS"/>
          <w:color w:val="000000"/>
          <w:sz w:val="24"/>
          <w:szCs w:val="24"/>
        </w:rPr>
        <w:t>:</w:t>
      </w:r>
    </w:p>
    <w:p w14:paraId="50FB8393" w14:textId="58C7D579" w:rsidR="00ED691F" w:rsidRPr="00E30093" w:rsidRDefault="009E5533" w:rsidP="005921CC">
      <w:pPr>
        <w:pStyle w:val="ListParagraph"/>
        <w:widowControl w:val="0"/>
        <w:numPr>
          <w:ilvl w:val="0"/>
          <w:numId w:val="2"/>
        </w:numPr>
        <w:spacing w:before="105" w:after="105" w:line="240" w:lineRule="auto"/>
        <w:rPr>
          <w:rFonts w:ascii="Arial Unicode MS" w:eastAsia="Arial Unicode MS" w:hAnsi="Arial Unicode MS" w:cs="Arial Unicode MS"/>
          <w:color w:val="000000"/>
          <w:sz w:val="24"/>
          <w:szCs w:val="24"/>
        </w:rPr>
      </w:pPr>
      <w:r>
        <w:rPr>
          <w:rFonts w:ascii="Arial Unicode MS" w:eastAsia="Arial Unicode MS" w:hAnsi="Arial Unicode MS" w:cs="Arial Unicode MS"/>
          <w:color w:val="000000"/>
          <w:sz w:val="24"/>
          <w:szCs w:val="24"/>
        </w:rPr>
        <w:t>An electronic set</w:t>
      </w:r>
      <w:r w:rsidR="00ED691F" w:rsidRPr="00E30093">
        <w:rPr>
          <w:rFonts w:ascii="Arial Unicode MS" w:eastAsia="Arial Unicode MS" w:hAnsi="Arial Unicode MS" w:cs="Arial Unicode MS"/>
          <w:color w:val="000000"/>
          <w:sz w:val="24"/>
          <w:szCs w:val="24"/>
        </w:rPr>
        <w:t xml:space="preserve"> of plans are required from architect stamped by engineer if commercial construction.</w:t>
      </w:r>
    </w:p>
    <w:p w14:paraId="5BF38474" w14:textId="77777777" w:rsidR="00ED691F" w:rsidRPr="0080191E" w:rsidRDefault="005921CC" w:rsidP="005921CC">
      <w:pPr>
        <w:pStyle w:val="ListParagraph"/>
        <w:widowControl w:val="0"/>
        <w:numPr>
          <w:ilvl w:val="0"/>
          <w:numId w:val="2"/>
        </w:numPr>
        <w:spacing w:before="105" w:after="105" w:line="240" w:lineRule="auto"/>
        <w:rPr>
          <w:rFonts w:ascii="Arial Unicode MS" w:eastAsia="Arial Unicode MS" w:hAnsi="Arial Unicode MS" w:cs="Arial Unicode MS"/>
          <w:color w:val="000000"/>
          <w:sz w:val="24"/>
          <w:szCs w:val="24"/>
        </w:rPr>
      </w:pPr>
      <w:r w:rsidRPr="0080191E">
        <w:rPr>
          <w:rFonts w:ascii="Arial Unicode MS" w:eastAsia="Arial Unicode MS" w:hAnsi="Arial Unicode MS" w:cs="Arial Unicode MS"/>
          <w:color w:val="000000"/>
          <w:sz w:val="24"/>
          <w:szCs w:val="24"/>
        </w:rPr>
        <w:t>All interior residential remodeling projects require a sketch of work proposed.</w:t>
      </w:r>
      <w:r w:rsidR="00BB273F" w:rsidRPr="0080191E">
        <w:rPr>
          <w:rFonts w:ascii="Arial Unicode MS" w:eastAsia="Arial Unicode MS" w:hAnsi="Arial Unicode MS" w:cs="Arial Unicode MS"/>
          <w:color w:val="000000"/>
          <w:sz w:val="24"/>
          <w:szCs w:val="24"/>
        </w:rPr>
        <w:t xml:space="preserve">  Drawn plans indicating any removing or installing of walls and include</w:t>
      </w:r>
      <w:r w:rsidR="0080191E" w:rsidRPr="0080191E">
        <w:rPr>
          <w:rFonts w:ascii="Arial Unicode MS" w:eastAsia="Arial Unicode MS" w:hAnsi="Arial Unicode MS" w:cs="Arial Unicode MS"/>
          <w:color w:val="000000"/>
          <w:sz w:val="24"/>
          <w:szCs w:val="24"/>
        </w:rPr>
        <w:t xml:space="preserve"> placement of all windows and doors</w:t>
      </w:r>
      <w:r w:rsidR="0080191E">
        <w:rPr>
          <w:rFonts w:ascii="Arial Unicode MS" w:eastAsia="Arial Unicode MS" w:hAnsi="Arial Unicode MS" w:cs="Arial Unicode MS"/>
          <w:color w:val="000000"/>
          <w:sz w:val="24"/>
          <w:szCs w:val="24"/>
        </w:rPr>
        <w:t xml:space="preserve"> to be installed</w:t>
      </w:r>
      <w:r w:rsidR="00BB273F" w:rsidRPr="0080191E">
        <w:rPr>
          <w:rFonts w:ascii="Arial Unicode MS" w:eastAsia="Arial Unicode MS" w:hAnsi="Arial Unicode MS" w:cs="Arial Unicode MS"/>
          <w:color w:val="000000"/>
          <w:sz w:val="24"/>
          <w:szCs w:val="24"/>
        </w:rPr>
        <w:t xml:space="preserve">.  All bedrooms must have 2 exits such as a window or door.  </w:t>
      </w:r>
      <w:r w:rsidR="0080191E">
        <w:rPr>
          <w:rFonts w:ascii="Arial Unicode MS" w:eastAsia="Arial Unicode MS" w:hAnsi="Arial Unicode MS" w:cs="Arial Unicode MS"/>
          <w:color w:val="000000"/>
          <w:sz w:val="24"/>
          <w:szCs w:val="24"/>
        </w:rPr>
        <w:t>A</w:t>
      </w:r>
      <w:r w:rsidR="00ED691F" w:rsidRPr="0080191E">
        <w:rPr>
          <w:rFonts w:ascii="Arial Unicode MS" w:eastAsia="Arial Unicode MS" w:hAnsi="Arial Unicode MS" w:cs="Arial Unicode MS"/>
          <w:color w:val="000000"/>
          <w:sz w:val="24"/>
          <w:szCs w:val="24"/>
        </w:rPr>
        <w:t xml:space="preserve"> meet</w:t>
      </w:r>
      <w:r w:rsidR="0080191E">
        <w:rPr>
          <w:rFonts w:ascii="Arial Unicode MS" w:eastAsia="Arial Unicode MS" w:hAnsi="Arial Unicode MS" w:cs="Arial Unicode MS"/>
          <w:color w:val="000000"/>
          <w:sz w:val="24"/>
          <w:szCs w:val="24"/>
        </w:rPr>
        <w:t>ing</w:t>
      </w:r>
      <w:r w:rsidR="00ED691F" w:rsidRPr="0080191E">
        <w:rPr>
          <w:rFonts w:ascii="Arial Unicode MS" w:eastAsia="Arial Unicode MS" w:hAnsi="Arial Unicode MS" w:cs="Arial Unicode MS"/>
          <w:color w:val="000000"/>
          <w:sz w:val="24"/>
          <w:szCs w:val="24"/>
        </w:rPr>
        <w:t xml:space="preserve"> with Fire Marshall, </w:t>
      </w:r>
      <w:r w:rsidRPr="0080191E">
        <w:rPr>
          <w:rFonts w:ascii="Arial Unicode MS" w:eastAsia="Arial Unicode MS" w:hAnsi="Arial Unicode MS" w:cs="Arial Unicode MS"/>
          <w:color w:val="000000"/>
          <w:sz w:val="24"/>
          <w:szCs w:val="24"/>
        </w:rPr>
        <w:t>Chief Building Official, and Public Works Director</w:t>
      </w:r>
      <w:r w:rsidR="0080191E">
        <w:rPr>
          <w:rFonts w:ascii="Arial Unicode MS" w:eastAsia="Arial Unicode MS" w:hAnsi="Arial Unicode MS" w:cs="Arial Unicode MS"/>
          <w:color w:val="000000"/>
          <w:sz w:val="24"/>
          <w:szCs w:val="24"/>
        </w:rPr>
        <w:t xml:space="preserve"> by appointment for inspections is required.</w:t>
      </w:r>
    </w:p>
    <w:p w14:paraId="282D3F1E" w14:textId="1B150BAD" w:rsidR="005921CC" w:rsidRPr="00E30093" w:rsidRDefault="005921CC" w:rsidP="005921CC">
      <w:pPr>
        <w:pStyle w:val="ListParagraph"/>
        <w:widowControl w:val="0"/>
        <w:numPr>
          <w:ilvl w:val="0"/>
          <w:numId w:val="2"/>
        </w:numPr>
        <w:spacing w:before="105" w:after="105" w:line="240" w:lineRule="auto"/>
        <w:rPr>
          <w:rFonts w:ascii="Arial Unicode MS" w:eastAsia="Arial Unicode MS" w:hAnsi="Arial Unicode MS" w:cs="Arial Unicode MS"/>
          <w:color w:val="000000"/>
          <w:sz w:val="24"/>
          <w:szCs w:val="24"/>
        </w:rPr>
      </w:pPr>
      <w:r w:rsidRPr="00E30093">
        <w:rPr>
          <w:rFonts w:ascii="Arial Unicode MS" w:eastAsia="Arial Unicode MS" w:hAnsi="Arial Unicode MS" w:cs="Arial Unicode MS"/>
          <w:color w:val="000000"/>
          <w:sz w:val="24"/>
          <w:szCs w:val="24"/>
        </w:rPr>
        <w:t>Determine if location is in flood plain.</w:t>
      </w:r>
      <w:r w:rsidR="002D2D40" w:rsidRPr="00E30093">
        <w:rPr>
          <w:rFonts w:ascii="Arial Unicode MS" w:eastAsia="Arial Unicode MS" w:hAnsi="Arial Unicode MS" w:cs="Arial Unicode MS"/>
          <w:color w:val="000000"/>
          <w:sz w:val="24"/>
          <w:szCs w:val="24"/>
        </w:rPr>
        <w:t xml:space="preserve"> If in </w:t>
      </w:r>
      <w:r w:rsidR="00651C1F">
        <w:rPr>
          <w:rFonts w:ascii="Arial Unicode MS" w:eastAsia="Arial Unicode MS" w:hAnsi="Arial Unicode MS" w:cs="Arial Unicode MS"/>
          <w:color w:val="000000"/>
          <w:sz w:val="24"/>
          <w:szCs w:val="24"/>
        </w:rPr>
        <w:t>100-year</w:t>
      </w:r>
      <w:r w:rsidR="00152346">
        <w:rPr>
          <w:rFonts w:ascii="Arial Unicode MS" w:eastAsia="Arial Unicode MS" w:hAnsi="Arial Unicode MS" w:cs="Arial Unicode MS"/>
          <w:color w:val="000000"/>
          <w:sz w:val="24"/>
          <w:szCs w:val="24"/>
        </w:rPr>
        <w:t xml:space="preserve"> </w:t>
      </w:r>
      <w:r w:rsidR="002D2D40" w:rsidRPr="00E30093">
        <w:rPr>
          <w:rFonts w:ascii="Arial Unicode MS" w:eastAsia="Arial Unicode MS" w:hAnsi="Arial Unicode MS" w:cs="Arial Unicode MS"/>
          <w:color w:val="000000"/>
          <w:sz w:val="24"/>
          <w:szCs w:val="24"/>
        </w:rPr>
        <w:t>flood plain, elevation certificate is needed from surveyor or certified engineer.  Remodel costs cannot equal or exceed 50% of the appraised value.</w:t>
      </w:r>
    </w:p>
    <w:p w14:paraId="6ADB27BB" w14:textId="77777777" w:rsidR="005921CC" w:rsidRPr="00E30093" w:rsidRDefault="005921CC" w:rsidP="005921CC">
      <w:pPr>
        <w:pStyle w:val="ListParagraph"/>
        <w:widowControl w:val="0"/>
        <w:numPr>
          <w:ilvl w:val="0"/>
          <w:numId w:val="2"/>
        </w:numPr>
        <w:spacing w:before="105" w:after="105" w:line="240" w:lineRule="auto"/>
        <w:rPr>
          <w:rFonts w:ascii="Arial Unicode MS" w:eastAsia="Arial Unicode MS" w:hAnsi="Arial Unicode MS" w:cs="Arial Unicode MS"/>
          <w:color w:val="000000"/>
          <w:sz w:val="24"/>
          <w:szCs w:val="24"/>
        </w:rPr>
      </w:pPr>
      <w:r w:rsidRPr="00E30093">
        <w:rPr>
          <w:rFonts w:ascii="Arial Unicode MS" w:eastAsia="Arial Unicode MS" w:hAnsi="Arial Unicode MS" w:cs="Arial Unicode MS"/>
          <w:color w:val="000000"/>
          <w:sz w:val="24"/>
          <w:szCs w:val="24"/>
        </w:rPr>
        <w:t>Copies of contractor’s license, electrician’s, plumber’s licenses are required.</w:t>
      </w:r>
    </w:p>
    <w:p w14:paraId="749015DC" w14:textId="77777777" w:rsidR="005921CC" w:rsidRPr="00E30093" w:rsidRDefault="005921CC" w:rsidP="005921CC">
      <w:pPr>
        <w:pStyle w:val="ListParagraph"/>
        <w:widowControl w:val="0"/>
        <w:numPr>
          <w:ilvl w:val="0"/>
          <w:numId w:val="2"/>
        </w:numPr>
        <w:spacing w:before="105" w:after="105" w:line="240" w:lineRule="auto"/>
        <w:rPr>
          <w:rFonts w:ascii="Arial Unicode MS" w:eastAsia="Arial Unicode MS" w:hAnsi="Arial Unicode MS" w:cs="Arial Unicode MS"/>
          <w:color w:val="000000"/>
          <w:sz w:val="24"/>
          <w:szCs w:val="24"/>
        </w:rPr>
      </w:pPr>
      <w:r w:rsidRPr="00E30093">
        <w:rPr>
          <w:rFonts w:ascii="Arial Unicode MS" w:eastAsia="Arial Unicode MS" w:hAnsi="Arial Unicode MS" w:cs="Arial Unicode MS"/>
          <w:color w:val="000000"/>
          <w:sz w:val="24"/>
          <w:szCs w:val="24"/>
        </w:rPr>
        <w:t>Building Contractor License $50.00 – good for one year, renewable at $25.00 annually.</w:t>
      </w:r>
    </w:p>
    <w:p w14:paraId="56A38C89" w14:textId="77777777" w:rsidR="005921CC" w:rsidRPr="00E30093" w:rsidRDefault="005921CC" w:rsidP="005921CC">
      <w:pPr>
        <w:pStyle w:val="ListParagraph"/>
        <w:widowControl w:val="0"/>
        <w:numPr>
          <w:ilvl w:val="0"/>
          <w:numId w:val="2"/>
        </w:numPr>
        <w:spacing w:before="105" w:after="105" w:line="240" w:lineRule="auto"/>
        <w:rPr>
          <w:rFonts w:ascii="Arial Unicode MS" w:eastAsia="Arial Unicode MS" w:hAnsi="Arial Unicode MS" w:cs="Arial Unicode MS"/>
          <w:color w:val="000000"/>
          <w:sz w:val="24"/>
          <w:szCs w:val="24"/>
        </w:rPr>
      </w:pPr>
      <w:r w:rsidRPr="00E30093">
        <w:rPr>
          <w:rFonts w:ascii="Arial Unicode MS" w:eastAsia="Arial Unicode MS" w:hAnsi="Arial Unicode MS" w:cs="Arial Unicode MS"/>
          <w:color w:val="000000"/>
          <w:sz w:val="24"/>
          <w:szCs w:val="24"/>
        </w:rPr>
        <w:t>General contractor must provide $5,000.00 surety bond listing City of Hallettsville as additional insured.</w:t>
      </w:r>
    </w:p>
    <w:p w14:paraId="5B534819" w14:textId="77777777" w:rsidR="005921CC" w:rsidRDefault="002D2D40" w:rsidP="005921CC">
      <w:pPr>
        <w:pStyle w:val="ListParagraph"/>
        <w:widowControl w:val="0"/>
        <w:numPr>
          <w:ilvl w:val="0"/>
          <w:numId w:val="2"/>
        </w:numPr>
        <w:spacing w:before="105" w:after="105" w:line="240" w:lineRule="auto"/>
        <w:rPr>
          <w:rFonts w:ascii="Arial Unicode MS" w:eastAsia="Arial Unicode MS" w:hAnsi="Arial Unicode MS" w:cs="Arial Unicode MS"/>
          <w:color w:val="000000"/>
          <w:sz w:val="24"/>
          <w:szCs w:val="24"/>
        </w:rPr>
      </w:pPr>
      <w:r w:rsidRPr="00E30093">
        <w:rPr>
          <w:rFonts w:ascii="Arial Unicode MS" w:eastAsia="Arial Unicode MS" w:hAnsi="Arial Unicode MS" w:cs="Arial Unicode MS"/>
          <w:color w:val="000000"/>
          <w:sz w:val="24"/>
          <w:szCs w:val="24"/>
        </w:rPr>
        <w:t>One permit may be issued for all work on project made payable to “City of Hallettsville.</w:t>
      </w:r>
      <w:r w:rsidR="00152346">
        <w:rPr>
          <w:rFonts w:ascii="Arial Unicode MS" w:eastAsia="Arial Unicode MS" w:hAnsi="Arial Unicode MS" w:cs="Arial Unicode MS"/>
          <w:color w:val="000000"/>
          <w:sz w:val="24"/>
          <w:szCs w:val="24"/>
        </w:rPr>
        <w:t xml:space="preserve"> Permits are valid for 6 months. If there is no construction from date of original permit or there is a lapse in construction and new building permit will be required.</w:t>
      </w:r>
    </w:p>
    <w:p w14:paraId="2501C93D" w14:textId="77777777" w:rsidR="00152346" w:rsidRDefault="00152346" w:rsidP="005921CC">
      <w:pPr>
        <w:pStyle w:val="ListParagraph"/>
        <w:widowControl w:val="0"/>
        <w:numPr>
          <w:ilvl w:val="0"/>
          <w:numId w:val="2"/>
        </w:numPr>
        <w:spacing w:before="105" w:after="105" w:line="240" w:lineRule="auto"/>
        <w:rPr>
          <w:rFonts w:ascii="Arial Unicode MS" w:eastAsia="Arial Unicode MS" w:hAnsi="Arial Unicode MS" w:cs="Arial Unicode MS"/>
          <w:color w:val="000000"/>
          <w:sz w:val="24"/>
          <w:szCs w:val="24"/>
        </w:rPr>
      </w:pPr>
      <w:r>
        <w:rPr>
          <w:rFonts w:ascii="Arial Unicode MS" w:eastAsia="Arial Unicode MS" w:hAnsi="Arial Unicode MS" w:cs="Arial Unicode MS"/>
          <w:color w:val="000000"/>
          <w:sz w:val="24"/>
          <w:szCs w:val="24"/>
        </w:rPr>
        <w:t>Construction cannot obstruct view of traffic.</w:t>
      </w:r>
    </w:p>
    <w:p w14:paraId="5092010D" w14:textId="0738EA5D" w:rsidR="00152346" w:rsidRDefault="00152346" w:rsidP="005921CC">
      <w:pPr>
        <w:pStyle w:val="ListParagraph"/>
        <w:widowControl w:val="0"/>
        <w:numPr>
          <w:ilvl w:val="0"/>
          <w:numId w:val="2"/>
        </w:numPr>
        <w:spacing w:before="105" w:after="105" w:line="240" w:lineRule="auto"/>
        <w:rPr>
          <w:rFonts w:ascii="Arial Unicode MS" w:eastAsia="Arial Unicode MS" w:hAnsi="Arial Unicode MS" w:cs="Arial Unicode MS"/>
          <w:color w:val="000000"/>
          <w:sz w:val="24"/>
          <w:szCs w:val="24"/>
        </w:rPr>
      </w:pPr>
      <w:r>
        <w:rPr>
          <w:rFonts w:ascii="Arial Unicode MS" w:eastAsia="Arial Unicode MS" w:hAnsi="Arial Unicode MS" w:cs="Arial Unicode MS"/>
          <w:color w:val="000000"/>
          <w:sz w:val="24"/>
          <w:szCs w:val="24"/>
        </w:rPr>
        <w:t>Permits are</w:t>
      </w:r>
      <w:r w:rsidR="0080191E">
        <w:rPr>
          <w:rFonts w:ascii="Arial Unicode MS" w:eastAsia="Arial Unicode MS" w:hAnsi="Arial Unicode MS" w:cs="Arial Unicode MS"/>
          <w:color w:val="000000"/>
          <w:sz w:val="24"/>
          <w:szCs w:val="24"/>
        </w:rPr>
        <w:t xml:space="preserve"> also </w:t>
      </w:r>
      <w:r>
        <w:rPr>
          <w:rFonts w:ascii="Arial Unicode MS" w:eastAsia="Arial Unicode MS" w:hAnsi="Arial Unicode MS" w:cs="Arial Unicode MS"/>
          <w:color w:val="000000"/>
          <w:sz w:val="24"/>
          <w:szCs w:val="24"/>
        </w:rPr>
        <w:t xml:space="preserve">required for releveling, skirting of mobile home, re-roofing, any structure over </w:t>
      </w:r>
      <w:r w:rsidR="00444533">
        <w:rPr>
          <w:rFonts w:ascii="Arial Unicode MS" w:eastAsia="Arial Unicode MS" w:hAnsi="Arial Unicode MS" w:cs="Arial Unicode MS"/>
          <w:color w:val="000000"/>
          <w:sz w:val="24"/>
          <w:szCs w:val="24"/>
        </w:rPr>
        <w:t>120</w:t>
      </w:r>
      <w:r>
        <w:rPr>
          <w:rFonts w:ascii="Arial Unicode MS" w:eastAsia="Arial Unicode MS" w:hAnsi="Arial Unicode MS" w:cs="Arial Unicode MS"/>
          <w:color w:val="000000"/>
          <w:sz w:val="24"/>
          <w:szCs w:val="24"/>
        </w:rPr>
        <w:t xml:space="preserve"> sq. feet including closing in of slabs for living area, fences over 6 ft. in height and must meet with Chief Building Official to verify </w:t>
      </w:r>
      <w:r w:rsidR="00263EF8">
        <w:rPr>
          <w:rFonts w:ascii="Arial Unicode MS" w:eastAsia="Arial Unicode MS" w:hAnsi="Arial Unicode MS" w:cs="Arial Unicode MS"/>
          <w:color w:val="000000"/>
          <w:sz w:val="24"/>
          <w:szCs w:val="24"/>
        </w:rPr>
        <w:t>setback requirements for residential</w:t>
      </w:r>
      <w:r>
        <w:rPr>
          <w:rFonts w:ascii="Arial Unicode MS" w:eastAsia="Arial Unicode MS" w:hAnsi="Arial Unicode MS" w:cs="Arial Unicode MS"/>
          <w:color w:val="000000"/>
          <w:sz w:val="24"/>
          <w:szCs w:val="24"/>
        </w:rPr>
        <w:t xml:space="preserve">. </w:t>
      </w:r>
    </w:p>
    <w:p w14:paraId="0C3F2C0A" w14:textId="77777777" w:rsidR="00B112C8" w:rsidRPr="00E30093" w:rsidRDefault="00B112C8" w:rsidP="00B112C8">
      <w:pPr>
        <w:pStyle w:val="ListParagraph"/>
        <w:widowControl w:val="0"/>
        <w:spacing w:before="105" w:after="105" w:line="240" w:lineRule="auto"/>
        <w:ind w:left="1440"/>
        <w:rPr>
          <w:rFonts w:ascii="Arial Unicode MS" w:eastAsia="Arial Unicode MS" w:hAnsi="Arial Unicode MS" w:cs="Arial Unicode MS"/>
          <w:color w:val="000000"/>
          <w:sz w:val="24"/>
          <w:szCs w:val="24"/>
        </w:rPr>
      </w:pPr>
    </w:p>
    <w:p w14:paraId="7FBD8F0D" w14:textId="77777777" w:rsidR="00B112C8" w:rsidRDefault="00B112C8" w:rsidP="00B112C8">
      <w:pPr>
        <w:autoSpaceDE w:val="0"/>
        <w:autoSpaceDN w:val="0"/>
        <w:adjustRightInd w:val="0"/>
        <w:spacing w:after="0" w:line="240" w:lineRule="auto"/>
        <w:ind w:left="720" w:firstLine="720"/>
        <w:rPr>
          <w:rFonts w:ascii="Times New Roman" w:hAnsi="Times New Roman" w:cs="Times New Roman"/>
          <w:b/>
          <w:bCs/>
          <w:sz w:val="24"/>
          <w:szCs w:val="24"/>
        </w:rPr>
      </w:pPr>
      <w:r>
        <w:rPr>
          <w:rFonts w:ascii="Times New Roman" w:hAnsi="Times New Roman" w:cs="Times New Roman"/>
          <w:b/>
          <w:bCs/>
          <w:sz w:val="24"/>
          <w:szCs w:val="24"/>
        </w:rPr>
        <w:lastRenderedPageBreak/>
        <w:t>CITY OF HALLETTSVILLE CODE OF ORDINANCES</w:t>
      </w:r>
    </w:p>
    <w:p w14:paraId="2625E6E7" w14:textId="77777777" w:rsidR="00B112C8" w:rsidRDefault="00B112C8" w:rsidP="00B112C8">
      <w:pPr>
        <w:autoSpaceDE w:val="0"/>
        <w:autoSpaceDN w:val="0"/>
        <w:adjustRightInd w:val="0"/>
        <w:spacing w:after="0" w:line="240" w:lineRule="auto"/>
        <w:ind w:left="720" w:firstLine="720"/>
        <w:rPr>
          <w:rFonts w:ascii="Times New Roman" w:hAnsi="Times New Roman" w:cs="Times New Roman"/>
          <w:b/>
          <w:bCs/>
          <w:sz w:val="24"/>
          <w:szCs w:val="24"/>
        </w:rPr>
      </w:pPr>
    </w:p>
    <w:p w14:paraId="1717E517" w14:textId="77777777" w:rsidR="00B112C8" w:rsidRDefault="00B112C8" w:rsidP="00B112C8">
      <w:pPr>
        <w:autoSpaceDE w:val="0"/>
        <w:autoSpaceDN w:val="0"/>
        <w:adjustRightInd w:val="0"/>
        <w:spacing w:after="0" w:line="240" w:lineRule="auto"/>
        <w:ind w:left="720" w:firstLine="720"/>
        <w:rPr>
          <w:rFonts w:ascii="Times New Roman" w:hAnsi="Times New Roman" w:cs="Times New Roman"/>
          <w:b/>
          <w:bCs/>
          <w:sz w:val="24"/>
          <w:szCs w:val="24"/>
        </w:rPr>
      </w:pPr>
    </w:p>
    <w:p w14:paraId="0ABC6D8A" w14:textId="77777777" w:rsidR="00B112C8" w:rsidRDefault="00B112C8" w:rsidP="00B112C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ARTICLE 3.700 RESIDENTIAL SETBACK REQUIREMENTS</w:t>
      </w:r>
    </w:p>
    <w:p w14:paraId="79C2F3DD" w14:textId="77777777" w:rsidR="00B112C8" w:rsidRDefault="00B112C8" w:rsidP="00B112C8">
      <w:pPr>
        <w:autoSpaceDE w:val="0"/>
        <w:autoSpaceDN w:val="0"/>
        <w:adjustRightInd w:val="0"/>
        <w:spacing w:after="0" w:line="240" w:lineRule="auto"/>
        <w:rPr>
          <w:rFonts w:ascii="Times New Roman" w:hAnsi="Times New Roman" w:cs="Times New Roman"/>
          <w:b/>
          <w:bCs/>
          <w:sz w:val="24"/>
          <w:szCs w:val="24"/>
        </w:rPr>
      </w:pPr>
    </w:p>
    <w:p w14:paraId="47124FFC" w14:textId="77777777" w:rsidR="00B112C8" w:rsidRDefault="00B112C8" w:rsidP="00B112C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Section 3.701 Purpose</w:t>
      </w:r>
    </w:p>
    <w:p w14:paraId="24934333" w14:textId="77777777" w:rsidR="00B112C8" w:rsidRDefault="00B112C8" w:rsidP="00B112C8">
      <w:pPr>
        <w:autoSpaceDE w:val="0"/>
        <w:autoSpaceDN w:val="0"/>
        <w:adjustRightInd w:val="0"/>
        <w:spacing w:after="0" w:line="240" w:lineRule="auto"/>
        <w:rPr>
          <w:rFonts w:ascii="Times New Roman" w:hAnsi="Times New Roman" w:cs="Times New Roman"/>
          <w:b/>
          <w:bCs/>
          <w:sz w:val="24"/>
          <w:szCs w:val="24"/>
        </w:rPr>
      </w:pPr>
    </w:p>
    <w:p w14:paraId="4085CE66" w14:textId="77777777" w:rsidR="00B112C8" w:rsidRPr="00E72BB2" w:rsidRDefault="00B112C8" w:rsidP="00B112C8">
      <w:pPr>
        <w:autoSpaceDE w:val="0"/>
        <w:autoSpaceDN w:val="0"/>
        <w:adjustRightInd w:val="0"/>
        <w:spacing w:after="0" w:line="240" w:lineRule="auto"/>
        <w:rPr>
          <w:rFonts w:ascii="Times New Roman" w:hAnsi="Times New Roman" w:cs="Times New Roman"/>
          <w:bCs/>
          <w:sz w:val="24"/>
          <w:szCs w:val="24"/>
        </w:rPr>
      </w:pPr>
      <w:r w:rsidRPr="00E72BB2">
        <w:rPr>
          <w:rFonts w:ascii="Times New Roman" w:hAnsi="Times New Roman" w:cs="Times New Roman"/>
          <w:bCs/>
          <w:sz w:val="24"/>
          <w:szCs w:val="24"/>
        </w:rPr>
        <w:t>The purpose of residential setbacks is to protect property values; reduce fire hazards, improve public safety, and safeguard the public health; and to decrease traffic congestion and its accompanying hazards. In interpreting and applying the provisions of this article, they shall be held to be the minimum requirements for the promotion of the public health, safety, comfort, convenience, and general welfare.</w:t>
      </w:r>
    </w:p>
    <w:p w14:paraId="684BF4D8" w14:textId="77777777" w:rsidR="00B112C8" w:rsidRDefault="00B112C8" w:rsidP="00B112C8">
      <w:pPr>
        <w:autoSpaceDE w:val="0"/>
        <w:autoSpaceDN w:val="0"/>
        <w:adjustRightInd w:val="0"/>
        <w:spacing w:after="0" w:line="240" w:lineRule="auto"/>
        <w:rPr>
          <w:rFonts w:ascii="Times New Roman" w:hAnsi="Times New Roman" w:cs="Times New Roman"/>
          <w:b/>
          <w:bCs/>
          <w:sz w:val="24"/>
          <w:szCs w:val="24"/>
        </w:rPr>
      </w:pPr>
    </w:p>
    <w:p w14:paraId="44FD01D9" w14:textId="77777777" w:rsidR="00B112C8" w:rsidRDefault="00B112C8" w:rsidP="00B112C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Section 3.702 Application</w:t>
      </w:r>
    </w:p>
    <w:p w14:paraId="393CB394" w14:textId="77777777" w:rsidR="00B112C8" w:rsidRDefault="00B112C8" w:rsidP="00B112C8">
      <w:pPr>
        <w:autoSpaceDE w:val="0"/>
        <w:autoSpaceDN w:val="0"/>
        <w:adjustRightInd w:val="0"/>
        <w:spacing w:after="0" w:line="240" w:lineRule="auto"/>
        <w:rPr>
          <w:rFonts w:ascii="Times New Roman" w:hAnsi="Times New Roman" w:cs="Times New Roman"/>
          <w:b/>
          <w:bCs/>
          <w:sz w:val="24"/>
          <w:szCs w:val="24"/>
        </w:rPr>
      </w:pPr>
    </w:p>
    <w:p w14:paraId="68C2151F" w14:textId="77777777" w:rsidR="00B112C8" w:rsidRPr="00E72BB2" w:rsidRDefault="00B112C8" w:rsidP="00B112C8">
      <w:pPr>
        <w:autoSpaceDE w:val="0"/>
        <w:autoSpaceDN w:val="0"/>
        <w:adjustRightInd w:val="0"/>
        <w:spacing w:after="0" w:line="240" w:lineRule="auto"/>
        <w:rPr>
          <w:rFonts w:ascii="Times New Roman" w:hAnsi="Times New Roman" w:cs="Times New Roman"/>
          <w:bCs/>
          <w:sz w:val="24"/>
          <w:szCs w:val="24"/>
        </w:rPr>
      </w:pPr>
      <w:r w:rsidRPr="00E72BB2">
        <w:rPr>
          <w:rFonts w:ascii="Times New Roman" w:hAnsi="Times New Roman" w:cs="Times New Roman"/>
          <w:bCs/>
          <w:sz w:val="24"/>
          <w:szCs w:val="24"/>
        </w:rPr>
        <w:t>This article applies to all parcels in the City limits that are currently used or are proposed to be used for residential occupancy. Where sections of the code require greater setback distance requirements, the greater setback distance requirements shall apply. For the purpose of this article all structures are subject to the minimum setback requirements including, permanent buildings, covered patios, carports, and individual storage buildings.</w:t>
      </w:r>
    </w:p>
    <w:p w14:paraId="78B136BA" w14:textId="77777777" w:rsidR="00B112C8" w:rsidRDefault="00B112C8" w:rsidP="00B112C8">
      <w:pPr>
        <w:autoSpaceDE w:val="0"/>
        <w:autoSpaceDN w:val="0"/>
        <w:adjustRightInd w:val="0"/>
        <w:spacing w:after="0" w:line="240" w:lineRule="auto"/>
        <w:rPr>
          <w:rFonts w:ascii="Times New Roman" w:hAnsi="Times New Roman" w:cs="Times New Roman"/>
          <w:b/>
          <w:bCs/>
          <w:sz w:val="24"/>
          <w:szCs w:val="24"/>
        </w:rPr>
      </w:pPr>
    </w:p>
    <w:p w14:paraId="418D7010" w14:textId="77777777" w:rsidR="00B112C8" w:rsidRDefault="00B112C8" w:rsidP="00B112C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Section 3.703 Setback Measurements</w:t>
      </w:r>
    </w:p>
    <w:p w14:paraId="6A10DE44" w14:textId="77777777" w:rsidR="00B112C8" w:rsidRDefault="00B112C8" w:rsidP="00B112C8">
      <w:pPr>
        <w:autoSpaceDE w:val="0"/>
        <w:autoSpaceDN w:val="0"/>
        <w:adjustRightInd w:val="0"/>
        <w:spacing w:after="0" w:line="240" w:lineRule="auto"/>
        <w:rPr>
          <w:rFonts w:ascii="Times New Roman" w:hAnsi="Times New Roman" w:cs="Times New Roman"/>
          <w:b/>
          <w:bCs/>
          <w:sz w:val="24"/>
          <w:szCs w:val="24"/>
        </w:rPr>
      </w:pPr>
    </w:p>
    <w:p w14:paraId="242BC958" w14:textId="77777777" w:rsidR="00B112C8" w:rsidRPr="00E72BB2" w:rsidRDefault="00B112C8" w:rsidP="00B112C8">
      <w:pPr>
        <w:autoSpaceDE w:val="0"/>
        <w:autoSpaceDN w:val="0"/>
        <w:adjustRightInd w:val="0"/>
        <w:spacing w:after="0" w:line="240" w:lineRule="auto"/>
        <w:rPr>
          <w:rFonts w:ascii="Times New Roman" w:hAnsi="Times New Roman" w:cs="Times New Roman"/>
          <w:bCs/>
          <w:sz w:val="24"/>
          <w:szCs w:val="24"/>
        </w:rPr>
      </w:pPr>
      <w:r w:rsidRPr="00E72BB2">
        <w:rPr>
          <w:rFonts w:ascii="Times New Roman" w:hAnsi="Times New Roman" w:cs="Times New Roman"/>
          <w:bCs/>
          <w:sz w:val="24"/>
          <w:szCs w:val="24"/>
        </w:rPr>
        <w:t>All minimum yard setback requirements shall be measured from the outer wall of the structure or proposed structure to the appropriate property line. An exterior side property line is one which abuts a street right-of-way. An interior side property line is one which abuts another lot or parcel.</w:t>
      </w:r>
    </w:p>
    <w:p w14:paraId="3ED80B5D" w14:textId="77777777" w:rsidR="00B112C8" w:rsidRDefault="00B112C8" w:rsidP="00B112C8">
      <w:pPr>
        <w:autoSpaceDE w:val="0"/>
        <w:autoSpaceDN w:val="0"/>
        <w:adjustRightInd w:val="0"/>
        <w:spacing w:after="0" w:line="240" w:lineRule="auto"/>
        <w:rPr>
          <w:rFonts w:ascii="Times New Roman" w:hAnsi="Times New Roman" w:cs="Times New Roman"/>
          <w:b/>
          <w:bCs/>
          <w:sz w:val="24"/>
          <w:szCs w:val="24"/>
        </w:rPr>
      </w:pPr>
    </w:p>
    <w:p w14:paraId="0138B2D3" w14:textId="77777777" w:rsidR="00B112C8" w:rsidRDefault="00B112C8" w:rsidP="00B112C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Section 3.704 Projections into Required Yards</w:t>
      </w:r>
    </w:p>
    <w:p w14:paraId="7730F96D" w14:textId="77777777" w:rsidR="00B112C8" w:rsidRDefault="00B112C8" w:rsidP="00B112C8">
      <w:pPr>
        <w:autoSpaceDE w:val="0"/>
        <w:autoSpaceDN w:val="0"/>
        <w:adjustRightInd w:val="0"/>
        <w:spacing w:after="0" w:line="240" w:lineRule="auto"/>
        <w:rPr>
          <w:rFonts w:ascii="Times New Roman" w:hAnsi="Times New Roman" w:cs="Times New Roman"/>
          <w:b/>
          <w:bCs/>
          <w:sz w:val="24"/>
          <w:szCs w:val="24"/>
        </w:rPr>
      </w:pPr>
    </w:p>
    <w:p w14:paraId="2CDDD452" w14:textId="77777777" w:rsidR="00B112C8" w:rsidRPr="00E72BB2" w:rsidRDefault="00B112C8" w:rsidP="00B112C8">
      <w:pPr>
        <w:autoSpaceDE w:val="0"/>
        <w:autoSpaceDN w:val="0"/>
        <w:adjustRightInd w:val="0"/>
        <w:spacing w:after="0" w:line="240" w:lineRule="auto"/>
        <w:rPr>
          <w:rFonts w:ascii="Times New Roman" w:hAnsi="Times New Roman" w:cs="Times New Roman"/>
          <w:bCs/>
          <w:sz w:val="24"/>
          <w:szCs w:val="24"/>
        </w:rPr>
      </w:pPr>
      <w:r w:rsidRPr="00E72BB2">
        <w:rPr>
          <w:rFonts w:ascii="Times New Roman" w:hAnsi="Times New Roman" w:cs="Times New Roman"/>
          <w:bCs/>
          <w:sz w:val="24"/>
          <w:szCs w:val="24"/>
        </w:rPr>
        <w:t>Eaves, cornices and windowsills may project across a setback line for a distance not to exceed two (2) feet.</w:t>
      </w:r>
    </w:p>
    <w:p w14:paraId="55270742" w14:textId="77777777" w:rsidR="00B112C8" w:rsidRDefault="00B112C8" w:rsidP="00B112C8">
      <w:pPr>
        <w:autoSpaceDE w:val="0"/>
        <w:autoSpaceDN w:val="0"/>
        <w:adjustRightInd w:val="0"/>
        <w:spacing w:after="0" w:line="240" w:lineRule="auto"/>
        <w:rPr>
          <w:rFonts w:ascii="Times New Roman" w:hAnsi="Times New Roman" w:cs="Times New Roman"/>
          <w:b/>
          <w:bCs/>
          <w:sz w:val="24"/>
          <w:szCs w:val="24"/>
        </w:rPr>
      </w:pPr>
    </w:p>
    <w:p w14:paraId="554E5507" w14:textId="77777777" w:rsidR="00B112C8" w:rsidRDefault="00B112C8" w:rsidP="00B112C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Section 3.705  Minimum Setbacks</w:t>
      </w:r>
    </w:p>
    <w:p w14:paraId="3920D685" w14:textId="77777777" w:rsidR="00B112C8" w:rsidRDefault="00B112C8" w:rsidP="00B112C8">
      <w:pPr>
        <w:autoSpaceDE w:val="0"/>
        <w:autoSpaceDN w:val="0"/>
        <w:adjustRightInd w:val="0"/>
        <w:spacing w:after="0" w:line="240" w:lineRule="auto"/>
        <w:rPr>
          <w:rFonts w:ascii="Times New Roman" w:hAnsi="Times New Roman" w:cs="Times New Roman"/>
          <w:b/>
          <w:bCs/>
          <w:sz w:val="24"/>
          <w:szCs w:val="24"/>
        </w:rPr>
      </w:pPr>
    </w:p>
    <w:p w14:paraId="3BD27226" w14:textId="77777777" w:rsidR="00B112C8" w:rsidRPr="00E72BB2" w:rsidRDefault="00B112C8" w:rsidP="00B112C8">
      <w:pPr>
        <w:autoSpaceDE w:val="0"/>
        <w:autoSpaceDN w:val="0"/>
        <w:adjustRightInd w:val="0"/>
        <w:spacing w:after="0" w:line="240" w:lineRule="auto"/>
        <w:rPr>
          <w:rFonts w:ascii="Times New Roman" w:hAnsi="Times New Roman" w:cs="Times New Roman"/>
          <w:bCs/>
          <w:sz w:val="24"/>
          <w:szCs w:val="24"/>
        </w:rPr>
      </w:pPr>
      <w:r w:rsidRPr="00E72BB2">
        <w:rPr>
          <w:rFonts w:ascii="Times New Roman" w:hAnsi="Times New Roman" w:cs="Times New Roman"/>
          <w:bCs/>
          <w:sz w:val="24"/>
          <w:szCs w:val="24"/>
        </w:rPr>
        <w:t>The following are the minimum setbacks for parcels in the City limits that are used for</w:t>
      </w:r>
    </w:p>
    <w:p w14:paraId="137200BC" w14:textId="77777777" w:rsidR="00B112C8" w:rsidRPr="00E72BB2" w:rsidRDefault="00B112C8" w:rsidP="00B112C8">
      <w:pPr>
        <w:autoSpaceDE w:val="0"/>
        <w:autoSpaceDN w:val="0"/>
        <w:adjustRightInd w:val="0"/>
        <w:spacing w:after="0" w:line="240" w:lineRule="auto"/>
        <w:rPr>
          <w:rFonts w:ascii="Times New Roman" w:hAnsi="Times New Roman" w:cs="Times New Roman"/>
          <w:bCs/>
          <w:sz w:val="24"/>
          <w:szCs w:val="24"/>
        </w:rPr>
      </w:pPr>
      <w:r w:rsidRPr="00E72BB2">
        <w:rPr>
          <w:rFonts w:ascii="Times New Roman" w:hAnsi="Times New Roman" w:cs="Times New Roman"/>
          <w:bCs/>
          <w:sz w:val="24"/>
          <w:szCs w:val="24"/>
        </w:rPr>
        <w:t>residential occupancy:</w:t>
      </w:r>
    </w:p>
    <w:p w14:paraId="1792F97A" w14:textId="77777777" w:rsidR="00B112C8" w:rsidRPr="00E72BB2" w:rsidRDefault="00B112C8" w:rsidP="00B112C8">
      <w:pPr>
        <w:autoSpaceDE w:val="0"/>
        <w:autoSpaceDN w:val="0"/>
        <w:adjustRightInd w:val="0"/>
        <w:spacing w:after="0" w:line="240" w:lineRule="auto"/>
        <w:rPr>
          <w:rFonts w:ascii="Times New Roman" w:hAnsi="Times New Roman" w:cs="Times New Roman"/>
          <w:bCs/>
          <w:sz w:val="24"/>
          <w:szCs w:val="24"/>
        </w:rPr>
      </w:pPr>
    </w:p>
    <w:p w14:paraId="7C79743D" w14:textId="77777777" w:rsidR="00B112C8" w:rsidRPr="00E72BB2" w:rsidRDefault="00B112C8" w:rsidP="00B112C8">
      <w:pPr>
        <w:autoSpaceDE w:val="0"/>
        <w:autoSpaceDN w:val="0"/>
        <w:adjustRightInd w:val="0"/>
        <w:spacing w:after="0" w:line="240" w:lineRule="auto"/>
        <w:rPr>
          <w:rFonts w:ascii="Times New Roman" w:hAnsi="Times New Roman" w:cs="Times New Roman"/>
          <w:bCs/>
          <w:sz w:val="24"/>
          <w:szCs w:val="24"/>
        </w:rPr>
      </w:pPr>
      <w:r w:rsidRPr="00E72BB2">
        <w:rPr>
          <w:rFonts w:ascii="Times New Roman" w:hAnsi="Times New Roman" w:cs="Times New Roman"/>
          <w:bCs/>
          <w:i/>
          <w:iCs/>
          <w:sz w:val="24"/>
          <w:szCs w:val="24"/>
        </w:rPr>
        <w:t xml:space="preserve">a) Minimum front yard setback. </w:t>
      </w:r>
      <w:r w:rsidRPr="00E72BB2">
        <w:rPr>
          <w:rFonts w:ascii="Times New Roman" w:hAnsi="Times New Roman" w:cs="Times New Roman"/>
          <w:bCs/>
          <w:sz w:val="24"/>
          <w:szCs w:val="24"/>
        </w:rPr>
        <w:t>20 feet.</w:t>
      </w:r>
    </w:p>
    <w:p w14:paraId="5A6D4DD5" w14:textId="77777777" w:rsidR="00B112C8" w:rsidRPr="00E72BB2" w:rsidRDefault="00B112C8" w:rsidP="00B112C8">
      <w:pPr>
        <w:autoSpaceDE w:val="0"/>
        <w:autoSpaceDN w:val="0"/>
        <w:adjustRightInd w:val="0"/>
        <w:spacing w:after="0" w:line="240" w:lineRule="auto"/>
        <w:rPr>
          <w:rFonts w:ascii="Times New Roman" w:hAnsi="Times New Roman" w:cs="Times New Roman"/>
          <w:bCs/>
          <w:sz w:val="24"/>
          <w:szCs w:val="24"/>
        </w:rPr>
      </w:pPr>
      <w:r w:rsidRPr="00E72BB2">
        <w:rPr>
          <w:rFonts w:ascii="Times New Roman" w:hAnsi="Times New Roman" w:cs="Times New Roman"/>
          <w:bCs/>
          <w:i/>
          <w:iCs/>
          <w:sz w:val="24"/>
          <w:szCs w:val="24"/>
        </w:rPr>
        <w:t xml:space="preserve">b) Minimum interior side yard setback. </w:t>
      </w:r>
      <w:r w:rsidRPr="00E72BB2">
        <w:rPr>
          <w:rFonts w:ascii="Times New Roman" w:hAnsi="Times New Roman" w:cs="Times New Roman"/>
          <w:bCs/>
          <w:sz w:val="24"/>
          <w:szCs w:val="24"/>
        </w:rPr>
        <w:t>5 feet.</w:t>
      </w:r>
    </w:p>
    <w:p w14:paraId="2E4FC005" w14:textId="77777777" w:rsidR="00B112C8" w:rsidRPr="00E72BB2" w:rsidRDefault="00B112C8" w:rsidP="00B112C8">
      <w:pPr>
        <w:autoSpaceDE w:val="0"/>
        <w:autoSpaceDN w:val="0"/>
        <w:adjustRightInd w:val="0"/>
        <w:spacing w:after="0" w:line="240" w:lineRule="auto"/>
        <w:rPr>
          <w:rFonts w:ascii="Times New Roman" w:hAnsi="Times New Roman" w:cs="Times New Roman"/>
          <w:bCs/>
          <w:sz w:val="24"/>
          <w:szCs w:val="24"/>
        </w:rPr>
      </w:pPr>
      <w:r w:rsidRPr="00E72BB2">
        <w:rPr>
          <w:rFonts w:ascii="Times New Roman" w:hAnsi="Times New Roman" w:cs="Times New Roman"/>
          <w:bCs/>
          <w:i/>
          <w:iCs/>
          <w:sz w:val="24"/>
          <w:szCs w:val="24"/>
        </w:rPr>
        <w:t xml:space="preserve">c) Minimum exterior side yard setback. </w:t>
      </w:r>
      <w:r w:rsidRPr="00E72BB2">
        <w:rPr>
          <w:rFonts w:ascii="Times New Roman" w:hAnsi="Times New Roman" w:cs="Times New Roman"/>
          <w:bCs/>
          <w:sz w:val="24"/>
          <w:szCs w:val="24"/>
        </w:rPr>
        <w:t>10 feet.</w:t>
      </w:r>
    </w:p>
    <w:p w14:paraId="448638E9" w14:textId="77777777" w:rsidR="00B112C8" w:rsidRPr="00E72BB2" w:rsidRDefault="00B112C8" w:rsidP="00B112C8">
      <w:pPr>
        <w:autoSpaceDE w:val="0"/>
        <w:autoSpaceDN w:val="0"/>
        <w:adjustRightInd w:val="0"/>
        <w:spacing w:after="0" w:line="240" w:lineRule="auto"/>
        <w:rPr>
          <w:rFonts w:ascii="Times New Roman" w:hAnsi="Times New Roman" w:cs="Times New Roman"/>
          <w:bCs/>
          <w:sz w:val="24"/>
          <w:szCs w:val="24"/>
        </w:rPr>
      </w:pPr>
      <w:r w:rsidRPr="00E72BB2">
        <w:rPr>
          <w:rFonts w:ascii="Times New Roman" w:hAnsi="Times New Roman" w:cs="Times New Roman"/>
          <w:bCs/>
          <w:i/>
          <w:iCs/>
          <w:sz w:val="24"/>
          <w:szCs w:val="24"/>
        </w:rPr>
        <w:t>d) Minimum rear yard setback</w:t>
      </w:r>
      <w:r w:rsidRPr="00E72BB2">
        <w:rPr>
          <w:rFonts w:ascii="Times New Roman" w:hAnsi="Times New Roman" w:cs="Times New Roman"/>
          <w:bCs/>
          <w:sz w:val="24"/>
          <w:szCs w:val="24"/>
        </w:rPr>
        <w:t>. 5 feet, except where abutting an arterial street, in which</w:t>
      </w:r>
    </w:p>
    <w:p w14:paraId="6C422C37" w14:textId="77777777" w:rsidR="00B112C8" w:rsidRPr="00E72BB2" w:rsidRDefault="00B112C8" w:rsidP="00B112C8">
      <w:pPr>
        <w:autoSpaceDE w:val="0"/>
        <w:autoSpaceDN w:val="0"/>
        <w:adjustRightInd w:val="0"/>
        <w:spacing w:after="0" w:line="240" w:lineRule="auto"/>
        <w:rPr>
          <w:rFonts w:ascii="Times New Roman" w:hAnsi="Times New Roman" w:cs="Times New Roman"/>
          <w:bCs/>
          <w:sz w:val="24"/>
          <w:szCs w:val="24"/>
        </w:rPr>
      </w:pPr>
      <w:r w:rsidRPr="00E72BB2">
        <w:rPr>
          <w:rFonts w:ascii="Times New Roman" w:hAnsi="Times New Roman" w:cs="Times New Roman"/>
          <w:bCs/>
          <w:sz w:val="24"/>
          <w:szCs w:val="24"/>
        </w:rPr>
        <w:t>event, the minimum setback for the principal structure shall be 20 feet. Accessory</w:t>
      </w:r>
    </w:p>
    <w:p w14:paraId="41A7378F" w14:textId="77777777" w:rsidR="00B112C8" w:rsidRPr="00E72BB2" w:rsidRDefault="00B112C8" w:rsidP="00B112C8">
      <w:pPr>
        <w:autoSpaceDE w:val="0"/>
        <w:autoSpaceDN w:val="0"/>
        <w:adjustRightInd w:val="0"/>
        <w:spacing w:after="0" w:line="240" w:lineRule="auto"/>
        <w:rPr>
          <w:rFonts w:ascii="Times New Roman" w:hAnsi="Times New Roman" w:cs="Times New Roman"/>
          <w:bCs/>
          <w:sz w:val="24"/>
          <w:szCs w:val="24"/>
        </w:rPr>
      </w:pPr>
      <w:r w:rsidRPr="00E72BB2">
        <w:rPr>
          <w:rFonts w:ascii="Times New Roman" w:hAnsi="Times New Roman" w:cs="Times New Roman"/>
          <w:bCs/>
          <w:sz w:val="24"/>
          <w:szCs w:val="24"/>
        </w:rPr>
        <w:t>structures, as defined in Section 6.102, shall be permitted to encroach the 20-foot</w:t>
      </w:r>
    </w:p>
    <w:p w14:paraId="470B5346" w14:textId="77777777" w:rsidR="00B112C8" w:rsidRPr="00E72BB2" w:rsidRDefault="00B112C8" w:rsidP="00B112C8">
      <w:pPr>
        <w:rPr>
          <w:rFonts w:ascii="Times New Roman" w:hAnsi="Times New Roman" w:cs="Times New Roman"/>
          <w:bCs/>
          <w:sz w:val="24"/>
          <w:szCs w:val="24"/>
        </w:rPr>
      </w:pPr>
      <w:r w:rsidRPr="00E72BB2">
        <w:rPr>
          <w:rFonts w:ascii="Times New Roman" w:hAnsi="Times New Roman" w:cs="Times New Roman"/>
          <w:bCs/>
          <w:sz w:val="24"/>
          <w:szCs w:val="24"/>
        </w:rPr>
        <w:t>building line, but shall not encroach the typical 5-foot minimum rear setback line.</w:t>
      </w:r>
    </w:p>
    <w:p w14:paraId="1886749B" w14:textId="77777777" w:rsidR="00B112C8" w:rsidRDefault="00B112C8" w:rsidP="00B112C8">
      <w:pPr>
        <w:rPr>
          <w:rFonts w:ascii="Times New Roman" w:hAnsi="Times New Roman" w:cs="Times New Roman"/>
          <w:b/>
          <w:bCs/>
          <w:sz w:val="24"/>
          <w:szCs w:val="24"/>
        </w:rPr>
      </w:pPr>
    </w:p>
    <w:p w14:paraId="79341F6B" w14:textId="77777777" w:rsidR="00B112C8" w:rsidRDefault="00B112C8" w:rsidP="00B112C8">
      <w:pPr>
        <w:rPr>
          <w:rFonts w:ascii="Times New Roman" w:hAnsi="Times New Roman" w:cs="Times New Roman"/>
          <w:b/>
          <w:bCs/>
          <w:sz w:val="24"/>
          <w:szCs w:val="24"/>
        </w:rPr>
      </w:pPr>
    </w:p>
    <w:p w14:paraId="5FA64627" w14:textId="77777777" w:rsidR="00B112C8" w:rsidRDefault="00B112C8" w:rsidP="00B112C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Sec. 3.706 Variances</w:t>
      </w:r>
    </w:p>
    <w:p w14:paraId="08DE30CB" w14:textId="77777777" w:rsidR="00B112C8" w:rsidRDefault="00B112C8" w:rsidP="00B112C8">
      <w:pPr>
        <w:autoSpaceDE w:val="0"/>
        <w:autoSpaceDN w:val="0"/>
        <w:adjustRightInd w:val="0"/>
        <w:spacing w:after="0" w:line="240" w:lineRule="auto"/>
        <w:rPr>
          <w:rFonts w:ascii="Times New Roman" w:hAnsi="Times New Roman" w:cs="Times New Roman"/>
          <w:b/>
          <w:bCs/>
          <w:sz w:val="24"/>
          <w:szCs w:val="24"/>
        </w:rPr>
      </w:pPr>
    </w:p>
    <w:p w14:paraId="4F02A16E" w14:textId="77777777" w:rsidR="00B112C8" w:rsidRPr="00E72BB2" w:rsidRDefault="00B112C8" w:rsidP="00B112C8">
      <w:pPr>
        <w:autoSpaceDE w:val="0"/>
        <w:autoSpaceDN w:val="0"/>
        <w:adjustRightInd w:val="0"/>
        <w:spacing w:after="0" w:line="240" w:lineRule="auto"/>
        <w:rPr>
          <w:rFonts w:ascii="Times New Roman" w:hAnsi="Times New Roman" w:cs="Times New Roman"/>
          <w:bCs/>
          <w:sz w:val="24"/>
          <w:szCs w:val="24"/>
        </w:rPr>
      </w:pPr>
      <w:r w:rsidRPr="00E72BB2">
        <w:rPr>
          <w:rFonts w:ascii="Times New Roman" w:hAnsi="Times New Roman" w:cs="Times New Roman"/>
          <w:bCs/>
          <w:sz w:val="24"/>
          <w:szCs w:val="24"/>
        </w:rPr>
        <w:t>Variances from the strict interpretation of the provisions of this article shall be considered by the city council where an applicant can show that a specific requirement would cause an unnecessary and extraordinary hardship. Any such variances that may be granted shall be determined to be the result of circumstances or conditions peculiar to the particular property in question and not generally applicable to other manufactured home or recreational vehicle parks or properties. In granting any variances the city council shall also determine that such variances will not be detrimental to the public welfare and will not impair the use of other properties in the area. In granting any variance the city council may attach or designate any conditions, which, in its opinion, will substantially secure the purpose and intent of this article.</w:t>
      </w:r>
    </w:p>
    <w:p w14:paraId="32F7CFF4" w14:textId="77777777" w:rsidR="00B112C8" w:rsidRPr="00CC54B0" w:rsidRDefault="00B112C8">
      <w:pPr>
        <w:rPr>
          <w:b/>
          <w:sz w:val="32"/>
          <w:szCs w:val="32"/>
        </w:rPr>
      </w:pPr>
    </w:p>
    <w:sectPr w:rsidR="00B112C8" w:rsidRPr="00CC54B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0BA59" w14:textId="77777777" w:rsidR="003338AE" w:rsidRDefault="003338AE" w:rsidP="003338AE">
      <w:pPr>
        <w:spacing w:after="0" w:line="240" w:lineRule="auto"/>
      </w:pPr>
      <w:r>
        <w:separator/>
      </w:r>
    </w:p>
  </w:endnote>
  <w:endnote w:type="continuationSeparator" w:id="0">
    <w:p w14:paraId="197E1026" w14:textId="77777777" w:rsidR="003338AE" w:rsidRDefault="003338AE" w:rsidP="00333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1258677"/>
      <w:docPartObj>
        <w:docPartGallery w:val="Page Numbers (Bottom of Page)"/>
        <w:docPartUnique/>
      </w:docPartObj>
    </w:sdtPr>
    <w:sdtEndPr>
      <w:rPr>
        <w:noProof/>
      </w:rPr>
    </w:sdtEndPr>
    <w:sdtContent>
      <w:p w14:paraId="3138A0B6" w14:textId="77777777" w:rsidR="003338AE" w:rsidRDefault="003338AE">
        <w:pPr>
          <w:pStyle w:val="Footer"/>
          <w:jc w:val="center"/>
        </w:pPr>
        <w:r>
          <w:fldChar w:fldCharType="begin"/>
        </w:r>
        <w:r>
          <w:instrText xml:space="preserve"> PAGE   \* MERGEFORMAT </w:instrText>
        </w:r>
        <w:r>
          <w:fldChar w:fldCharType="separate"/>
        </w:r>
        <w:r w:rsidR="00B112C8">
          <w:rPr>
            <w:noProof/>
          </w:rPr>
          <w:t>6</w:t>
        </w:r>
        <w:r>
          <w:rPr>
            <w:noProof/>
          </w:rPr>
          <w:fldChar w:fldCharType="end"/>
        </w:r>
      </w:p>
    </w:sdtContent>
  </w:sdt>
  <w:p w14:paraId="647A21AF" w14:textId="77777777" w:rsidR="003338AE" w:rsidRDefault="00333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1990F" w14:textId="77777777" w:rsidR="003338AE" w:rsidRDefault="003338AE" w:rsidP="003338AE">
      <w:pPr>
        <w:spacing w:after="0" w:line="240" w:lineRule="auto"/>
      </w:pPr>
      <w:r>
        <w:separator/>
      </w:r>
    </w:p>
  </w:footnote>
  <w:footnote w:type="continuationSeparator" w:id="0">
    <w:p w14:paraId="4F5799E6" w14:textId="77777777" w:rsidR="003338AE" w:rsidRDefault="003338AE" w:rsidP="003338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F6717"/>
    <w:multiLevelType w:val="hybridMultilevel"/>
    <w:tmpl w:val="441A0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9753A9"/>
    <w:multiLevelType w:val="hybridMultilevel"/>
    <w:tmpl w:val="0FCC4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16cid:durableId="2002388440">
    <w:abstractNumId w:val="0"/>
  </w:num>
  <w:num w:numId="2" w16cid:durableId="1383104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A8C"/>
    <w:rsid w:val="00005A10"/>
    <w:rsid w:val="00024A8C"/>
    <w:rsid w:val="000F5726"/>
    <w:rsid w:val="00152346"/>
    <w:rsid w:val="00156B77"/>
    <w:rsid w:val="00224D8F"/>
    <w:rsid w:val="00263EF8"/>
    <w:rsid w:val="00286F70"/>
    <w:rsid w:val="0029569B"/>
    <w:rsid w:val="002D2D40"/>
    <w:rsid w:val="003338AE"/>
    <w:rsid w:val="00444533"/>
    <w:rsid w:val="005921CC"/>
    <w:rsid w:val="005C6DCE"/>
    <w:rsid w:val="00651C1F"/>
    <w:rsid w:val="00734335"/>
    <w:rsid w:val="0080191E"/>
    <w:rsid w:val="009419E6"/>
    <w:rsid w:val="009E5533"/>
    <w:rsid w:val="00B112C8"/>
    <w:rsid w:val="00B5036A"/>
    <w:rsid w:val="00B75D49"/>
    <w:rsid w:val="00B82DF3"/>
    <w:rsid w:val="00BB273F"/>
    <w:rsid w:val="00BB4FB1"/>
    <w:rsid w:val="00C075E4"/>
    <w:rsid w:val="00C8243E"/>
    <w:rsid w:val="00CC54B0"/>
    <w:rsid w:val="00DF04CE"/>
    <w:rsid w:val="00E30093"/>
    <w:rsid w:val="00ED6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A37A4"/>
  <w15:docId w15:val="{F16D2C02-B47D-4ABD-B616-3C74FC9C0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DCE"/>
    <w:pPr>
      <w:ind w:left="720"/>
      <w:contextualSpacing/>
    </w:pPr>
  </w:style>
  <w:style w:type="paragraph" w:styleId="BalloonText">
    <w:name w:val="Balloon Text"/>
    <w:basedOn w:val="Normal"/>
    <w:link w:val="BalloonTextChar"/>
    <w:uiPriority w:val="99"/>
    <w:semiHidden/>
    <w:unhideWhenUsed/>
    <w:rsid w:val="00DF0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4CE"/>
    <w:rPr>
      <w:rFonts w:ascii="Tahoma" w:hAnsi="Tahoma" w:cs="Tahoma"/>
      <w:sz w:val="16"/>
      <w:szCs w:val="16"/>
    </w:rPr>
  </w:style>
  <w:style w:type="paragraph" w:styleId="Header">
    <w:name w:val="header"/>
    <w:basedOn w:val="Normal"/>
    <w:link w:val="HeaderChar"/>
    <w:uiPriority w:val="99"/>
    <w:unhideWhenUsed/>
    <w:rsid w:val="00333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8AE"/>
  </w:style>
  <w:style w:type="paragraph" w:styleId="Footer">
    <w:name w:val="footer"/>
    <w:basedOn w:val="Normal"/>
    <w:link w:val="FooterChar"/>
    <w:uiPriority w:val="99"/>
    <w:unhideWhenUsed/>
    <w:rsid w:val="00333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Dornak</dc:creator>
  <cp:lastModifiedBy>Donna Dornak</cp:lastModifiedBy>
  <cp:revision>8</cp:revision>
  <cp:lastPrinted>2019-03-05T20:09:00Z</cp:lastPrinted>
  <dcterms:created xsi:type="dcterms:W3CDTF">2019-03-05T20:08:00Z</dcterms:created>
  <dcterms:modified xsi:type="dcterms:W3CDTF">2022-07-19T13:28:00Z</dcterms:modified>
</cp:coreProperties>
</file>